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2064D" w14:textId="77777777" w:rsidR="00D82B06" w:rsidRDefault="00D82B06" w:rsidP="00F945C9">
      <w:pPr>
        <w:rPr>
          <w:rFonts w:ascii="Arial" w:hAnsi="Arial" w:cs="Arial"/>
          <w:sz w:val="20"/>
          <w:szCs w:val="20"/>
        </w:rPr>
      </w:pPr>
    </w:p>
    <w:p w14:paraId="0B08A0A7" w14:textId="77777777" w:rsidR="00865B93" w:rsidRDefault="00414F8B" w:rsidP="00F945C9">
      <w:pPr>
        <w:rPr>
          <w:rFonts w:ascii="Arial" w:hAnsi="Arial" w:cs="Arial"/>
          <w:sz w:val="20"/>
          <w:szCs w:val="20"/>
        </w:rPr>
      </w:pPr>
      <w:r>
        <w:rPr>
          <w:noProof/>
        </w:rPr>
        <w:pict w14:anchorId="21EA42BD">
          <v:group id="Group 444" o:spid="_x0000_s1026" style="position:absolute;margin-left:52.8pt;margin-top:16.25pt;width:500.25pt;height:4.65pt;z-index:-251658240;mso-position-horizontal-relative:page" coordorigin="681,-310" coordsize="1000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">
            <v:group id="Group 447" o:spid="_x0000_s1027" style="position:absolute;left:710;top:-280;width:9946;height:2" coordorigin="710,-280"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">
              <v:shape id="Freeform 448" o:spid="_x0000_s1028" style="position:absolute;left:710;top:-280;width:9946;height:2;visibility:visible;mso-wrap-style:square;v-text-anchor:top"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" path="m,l9946,e" filled="f" strokeweight="2.98pt">
                <v:path arrowok="t" o:connecttype="custom" o:connectlocs="0,0;9946,0" o:connectangles="0,0"/>
              </v:shape>
            </v:group>
            <v:group id="Group 445" o:spid="_x0000_s1029" style="position:absolute;left:710;top:-225;width:9946;height:2" coordorigin="710,-225"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">
              <v:shape id="Freeform 446" o:spid="_x0000_s1030" style="position:absolute;left:710;top:-225;width:9946;height:2;visibility:visible;mso-wrap-style:square;v-text-anchor:top"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" path="m,l9946,e" filled="f" strokeweight=".82pt">
                <v:path arrowok="t" o:connecttype="custom" o:connectlocs="0,0;9946,0" o:connectangles="0,0"/>
              </v:shape>
            </v:group>
            <w10:wrap anchorx="page"/>
          </v:group>
        </w:pict>
      </w:r>
    </w:p>
    <w:tbl>
      <w:tblPr>
        <w:tblW w:w="9212" w:type="dxa"/>
        <w:tblInd w:w="1101" w:type="dxa"/>
        <w:tblLayout w:type="fixed"/>
        <w:tblLook w:val="04A0" w:firstRow="1" w:lastRow="0" w:firstColumn="1" w:lastColumn="0" w:noHBand="0" w:noVBand="1"/>
      </w:tblPr>
      <w:tblGrid>
        <w:gridCol w:w="3260"/>
        <w:gridCol w:w="2942"/>
        <w:gridCol w:w="3010"/>
      </w:tblGrid>
      <w:tr w:rsidR="00865B93" w:rsidRPr="001E2951" w14:paraId="6FCDD33D" w14:textId="77777777" w:rsidTr="00C239C7">
        <w:trPr>
          <w:trHeight w:val="2603"/>
        </w:trPr>
        <w:tc>
          <w:tcPr>
            <w:tcW w:w="3260" w:type="dxa"/>
            <w:shd w:val="clear" w:color="auto" w:fill="auto"/>
          </w:tcPr>
          <w:p w14:paraId="6507D0A0" w14:textId="77777777" w:rsidR="00865B93" w:rsidRPr="00D82B06" w:rsidRDefault="00865B93" w:rsidP="00D82B06">
            <w:pPr>
              <w:spacing w:before="75"/>
              <w:ind w:left="334"/>
              <w:rPr>
                <w:rFonts w:ascii="Arial" w:hAnsi="Arial" w:cs="Arial"/>
                <w:sz w:val="20"/>
                <w:szCs w:val="20"/>
                <w:lang w:val="en-US"/>
              </w:rPr>
            </w:pPr>
          </w:p>
          <w:p w14:paraId="77DB7F89"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BENIN</w:t>
            </w:r>
          </w:p>
          <w:p w14:paraId="3AB89CD0"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BU</w:t>
            </w:r>
            <w:r w:rsidRPr="00D82B06">
              <w:rPr>
                <w:rFonts w:ascii="Arial" w:hAnsi="Arial" w:cs="Arial"/>
                <w:spacing w:val="-4"/>
                <w:sz w:val="20"/>
                <w:szCs w:val="20"/>
                <w:lang w:val="en-US"/>
              </w:rPr>
              <w:t>R</w:t>
            </w:r>
            <w:r w:rsidRPr="00D82B06">
              <w:rPr>
                <w:rFonts w:ascii="Arial" w:hAnsi="Arial" w:cs="Arial"/>
                <w:sz w:val="20"/>
                <w:szCs w:val="20"/>
                <w:lang w:val="en-US"/>
              </w:rPr>
              <w:t>KINA</w:t>
            </w:r>
            <w:r w:rsidRPr="00D82B06">
              <w:rPr>
                <w:rFonts w:ascii="Arial" w:hAnsi="Arial" w:cs="Arial"/>
                <w:spacing w:val="-5"/>
                <w:sz w:val="20"/>
                <w:szCs w:val="20"/>
                <w:lang w:val="en-US"/>
              </w:rPr>
              <w:t xml:space="preserve"> </w:t>
            </w:r>
            <w:r w:rsidRPr="00D82B06">
              <w:rPr>
                <w:rFonts w:ascii="Arial" w:hAnsi="Arial" w:cs="Arial"/>
                <w:spacing w:val="3"/>
                <w:sz w:val="20"/>
                <w:szCs w:val="20"/>
                <w:lang w:val="en-US"/>
              </w:rPr>
              <w:t>F</w:t>
            </w:r>
            <w:r w:rsidRPr="00D82B06">
              <w:rPr>
                <w:rFonts w:ascii="Arial" w:hAnsi="Arial" w:cs="Arial"/>
                <w:spacing w:val="-5"/>
                <w:sz w:val="20"/>
                <w:szCs w:val="20"/>
                <w:lang w:val="en-US"/>
              </w:rPr>
              <w:t>A</w:t>
            </w:r>
            <w:r w:rsidRPr="00D82B06">
              <w:rPr>
                <w:rFonts w:ascii="Arial" w:hAnsi="Arial" w:cs="Arial"/>
                <w:sz w:val="20"/>
                <w:szCs w:val="20"/>
                <w:lang w:val="en-US"/>
              </w:rPr>
              <w:t>SO</w:t>
            </w:r>
          </w:p>
          <w:p w14:paraId="57649CB8" w14:textId="77777777" w:rsidR="00865B93" w:rsidRPr="00D82B06" w:rsidRDefault="00865B93" w:rsidP="00D82B06">
            <w:pPr>
              <w:spacing w:before="75"/>
              <w:ind w:left="316"/>
              <w:rPr>
                <w:rFonts w:ascii="Arial" w:hAnsi="Arial" w:cs="Arial"/>
                <w:bCs/>
                <w:sz w:val="20"/>
                <w:szCs w:val="20"/>
                <w:lang w:val="en-US"/>
              </w:rPr>
            </w:pPr>
            <w:r w:rsidRPr="00C239C7">
              <w:rPr>
                <w:spacing w:val="-1"/>
                <w:sz w:val="20"/>
                <w:szCs w:val="20"/>
              </w:rPr>
              <w:t></w:t>
            </w:r>
            <w:r w:rsidRPr="00C239C7">
              <w:rPr>
                <w:rFonts w:ascii="Arial" w:hAnsi="Arial" w:cs="Arial"/>
                <w:bCs/>
                <w:sz w:val="20"/>
                <w:szCs w:val="20"/>
                <w:lang w:val="en-US"/>
              </w:rPr>
              <w:t>CE</w:t>
            </w:r>
            <w:r w:rsidRPr="00C239C7">
              <w:rPr>
                <w:rFonts w:ascii="Arial" w:hAnsi="Arial" w:cs="Arial"/>
                <w:bCs/>
                <w:spacing w:val="-4"/>
                <w:sz w:val="20"/>
                <w:szCs w:val="20"/>
                <w:lang w:val="en-US"/>
              </w:rPr>
              <w:t>N</w:t>
            </w:r>
            <w:r w:rsidRPr="00C239C7">
              <w:rPr>
                <w:rFonts w:ascii="Arial" w:hAnsi="Arial" w:cs="Arial"/>
                <w:bCs/>
                <w:sz w:val="20"/>
                <w:szCs w:val="20"/>
                <w:lang w:val="en-US"/>
              </w:rPr>
              <w:t>TR</w:t>
            </w:r>
            <w:r w:rsidRPr="00C239C7">
              <w:rPr>
                <w:rFonts w:ascii="Arial" w:hAnsi="Arial" w:cs="Arial"/>
                <w:bCs/>
                <w:spacing w:val="-5"/>
                <w:sz w:val="20"/>
                <w:szCs w:val="20"/>
                <w:lang w:val="en-US"/>
              </w:rPr>
              <w:t>A</w:t>
            </w:r>
            <w:r w:rsidRPr="00C239C7">
              <w:rPr>
                <w:rFonts w:ascii="Arial" w:hAnsi="Arial" w:cs="Arial"/>
                <w:bCs/>
                <w:sz w:val="20"/>
                <w:szCs w:val="20"/>
                <w:lang w:val="en-US"/>
              </w:rPr>
              <w:t>FR</w:t>
            </w:r>
            <w:r w:rsidRPr="00C239C7">
              <w:rPr>
                <w:rFonts w:ascii="Arial" w:hAnsi="Arial" w:cs="Arial"/>
                <w:bCs/>
                <w:spacing w:val="-4"/>
                <w:sz w:val="20"/>
                <w:szCs w:val="20"/>
                <w:lang w:val="en-US"/>
              </w:rPr>
              <w:t>I</w:t>
            </w:r>
            <w:r w:rsidRPr="00C239C7">
              <w:rPr>
                <w:rFonts w:ascii="Arial" w:hAnsi="Arial" w:cs="Arial"/>
                <w:bCs/>
                <w:sz w:val="20"/>
                <w:szCs w:val="20"/>
                <w:lang w:val="en-US"/>
              </w:rPr>
              <w:t>QUE</w:t>
            </w:r>
          </w:p>
          <w:p w14:paraId="49DD31C9"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CO</w:t>
            </w:r>
            <w:r w:rsidRPr="00D82B06">
              <w:rPr>
                <w:rFonts w:ascii="Arial" w:hAnsi="Arial" w:cs="Arial"/>
                <w:spacing w:val="-5"/>
                <w:sz w:val="20"/>
                <w:szCs w:val="20"/>
                <w:lang w:val="en-US"/>
              </w:rPr>
              <w:t>M</w:t>
            </w:r>
            <w:r w:rsidRPr="00D82B06">
              <w:rPr>
                <w:rFonts w:ascii="Arial" w:hAnsi="Arial" w:cs="Arial"/>
                <w:sz w:val="20"/>
                <w:szCs w:val="20"/>
                <w:lang w:val="en-US"/>
              </w:rPr>
              <w:t>ORES</w:t>
            </w:r>
          </w:p>
          <w:p w14:paraId="45CBB7EC"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CON</w:t>
            </w:r>
            <w:r w:rsidRPr="00D82B06">
              <w:rPr>
                <w:rFonts w:ascii="Arial" w:hAnsi="Arial" w:cs="Arial"/>
                <w:spacing w:val="-5"/>
                <w:sz w:val="20"/>
                <w:szCs w:val="20"/>
                <w:lang w:val="en-US"/>
              </w:rPr>
              <w:t>G</w:t>
            </w:r>
            <w:r w:rsidRPr="00D82B06">
              <w:rPr>
                <w:rFonts w:ascii="Arial" w:hAnsi="Arial" w:cs="Arial"/>
                <w:sz w:val="20"/>
                <w:szCs w:val="20"/>
                <w:lang w:val="en-US"/>
              </w:rPr>
              <w:t>O</w:t>
            </w:r>
          </w:p>
          <w:p w14:paraId="335BB2A6"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C239C7">
              <w:rPr>
                <w:rFonts w:ascii="Arial" w:hAnsi="Arial" w:cs="Arial"/>
                <w:sz w:val="20"/>
                <w:szCs w:val="20"/>
                <w:lang w:val="en-US"/>
              </w:rPr>
              <w:t>CO</w:t>
            </w:r>
            <w:r w:rsidRPr="00C239C7">
              <w:rPr>
                <w:rFonts w:ascii="Arial" w:hAnsi="Arial" w:cs="Arial"/>
                <w:spacing w:val="-4"/>
                <w:sz w:val="20"/>
                <w:szCs w:val="20"/>
                <w:lang w:val="en-US"/>
              </w:rPr>
              <w:t>T</w:t>
            </w:r>
            <w:r w:rsidRPr="00C239C7">
              <w:rPr>
                <w:rFonts w:ascii="Arial" w:hAnsi="Arial" w:cs="Arial"/>
                <w:sz w:val="20"/>
                <w:szCs w:val="20"/>
                <w:lang w:val="en-US"/>
              </w:rPr>
              <w:t>E</w:t>
            </w:r>
            <w:r w:rsidRPr="00D82B06">
              <w:rPr>
                <w:rFonts w:ascii="Arial" w:hAnsi="Arial" w:cs="Arial"/>
                <w:sz w:val="20"/>
                <w:szCs w:val="20"/>
                <w:lang w:val="en-US"/>
              </w:rPr>
              <w:t xml:space="preserve"> D’I</w:t>
            </w:r>
            <w:r w:rsidRPr="00D82B06">
              <w:rPr>
                <w:rFonts w:ascii="Arial" w:hAnsi="Arial" w:cs="Arial"/>
                <w:spacing w:val="-5"/>
                <w:sz w:val="20"/>
                <w:szCs w:val="20"/>
                <w:lang w:val="en-US"/>
              </w:rPr>
              <w:t>V</w:t>
            </w:r>
            <w:r w:rsidRPr="00D82B06">
              <w:rPr>
                <w:rFonts w:ascii="Arial" w:hAnsi="Arial" w:cs="Arial"/>
                <w:sz w:val="20"/>
                <w:szCs w:val="20"/>
                <w:lang w:val="en-US"/>
              </w:rPr>
              <w:t>O</w:t>
            </w:r>
            <w:r w:rsidRPr="00D82B06">
              <w:rPr>
                <w:rFonts w:ascii="Arial" w:hAnsi="Arial" w:cs="Arial"/>
                <w:spacing w:val="3"/>
                <w:sz w:val="20"/>
                <w:szCs w:val="20"/>
                <w:lang w:val="en-US"/>
              </w:rPr>
              <w:t>I</w:t>
            </w:r>
            <w:r w:rsidRPr="00D82B06">
              <w:rPr>
                <w:rFonts w:ascii="Arial" w:hAnsi="Arial" w:cs="Arial"/>
                <w:sz w:val="20"/>
                <w:szCs w:val="20"/>
                <w:lang w:val="en-US"/>
              </w:rPr>
              <w:t>RE</w:t>
            </w:r>
          </w:p>
          <w:p w14:paraId="5FE162F1" w14:textId="77777777" w:rsidR="00865B93" w:rsidRPr="00D82B06" w:rsidRDefault="00865B93" w:rsidP="00D82B06">
            <w:pPr>
              <w:spacing w:before="75"/>
              <w:ind w:left="316"/>
              <w:rPr>
                <w:rFonts w:ascii="Arial" w:hAnsi="Arial" w:cs="Arial"/>
                <w:sz w:val="20"/>
                <w:szCs w:val="20"/>
                <w:lang w:val="en-US"/>
              </w:rPr>
            </w:pPr>
            <w:r w:rsidRPr="00D82B06">
              <w:rPr>
                <w:spacing w:val="-1"/>
                <w:sz w:val="20"/>
                <w:szCs w:val="20"/>
              </w:rPr>
              <w:t></w:t>
            </w:r>
            <w:r w:rsidRPr="00D82B06">
              <w:rPr>
                <w:rFonts w:ascii="Arial" w:hAnsi="Arial" w:cs="Arial"/>
                <w:sz w:val="20"/>
                <w:szCs w:val="20"/>
                <w:lang w:val="en-US"/>
              </w:rPr>
              <w:t>FRAN</w:t>
            </w:r>
            <w:r w:rsidRPr="00D82B06">
              <w:rPr>
                <w:rFonts w:ascii="Arial" w:hAnsi="Arial" w:cs="Arial"/>
                <w:spacing w:val="-4"/>
                <w:sz w:val="20"/>
                <w:szCs w:val="20"/>
                <w:lang w:val="en-US"/>
              </w:rPr>
              <w:t>C</w:t>
            </w:r>
            <w:r w:rsidRPr="00D82B06">
              <w:rPr>
                <w:rFonts w:ascii="Arial" w:hAnsi="Arial" w:cs="Arial"/>
                <w:sz w:val="20"/>
                <w:szCs w:val="20"/>
                <w:lang w:val="en-US"/>
              </w:rPr>
              <w:t>E</w:t>
            </w:r>
          </w:p>
          <w:p w14:paraId="649DB32E"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GA</w:t>
            </w:r>
            <w:r w:rsidRPr="00D82B06">
              <w:rPr>
                <w:rFonts w:ascii="Arial" w:hAnsi="Arial" w:cs="Arial"/>
                <w:spacing w:val="-4"/>
                <w:sz w:val="20"/>
                <w:szCs w:val="20"/>
                <w:lang w:val="en-US"/>
              </w:rPr>
              <w:t>B</w:t>
            </w:r>
            <w:r w:rsidRPr="00D82B06">
              <w:rPr>
                <w:rFonts w:ascii="Arial" w:hAnsi="Arial" w:cs="Arial"/>
                <w:sz w:val="20"/>
                <w:szCs w:val="20"/>
                <w:lang w:val="en-US"/>
              </w:rPr>
              <w:t>ON</w:t>
            </w:r>
          </w:p>
          <w:p w14:paraId="10EFE0AD"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C239C7">
              <w:rPr>
                <w:rFonts w:ascii="Arial" w:hAnsi="Arial" w:cs="Arial"/>
                <w:sz w:val="20"/>
                <w:szCs w:val="20"/>
                <w:lang w:val="en-US"/>
              </w:rPr>
              <w:t>CAMEROUN</w:t>
            </w:r>
          </w:p>
          <w:p w14:paraId="5D8B1514"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C239C7">
              <w:rPr>
                <w:rFonts w:ascii="Arial" w:hAnsi="Arial" w:cs="Arial"/>
                <w:sz w:val="20"/>
                <w:szCs w:val="20"/>
                <w:lang w:val="en-US"/>
              </w:rPr>
              <w:t>SIEGE</w:t>
            </w:r>
          </w:p>
          <w:p w14:paraId="3BB47E00" w14:textId="77777777" w:rsidR="00865B93" w:rsidRPr="00D82B06" w:rsidRDefault="00865B93" w:rsidP="00D82B06">
            <w:pPr>
              <w:spacing w:before="18"/>
              <w:ind w:left="334"/>
              <w:rPr>
                <w:rFonts w:ascii="Arial" w:hAnsi="Arial" w:cs="Arial"/>
                <w:sz w:val="20"/>
                <w:szCs w:val="20"/>
                <w:lang w:val="en-US"/>
              </w:rPr>
            </w:pPr>
          </w:p>
        </w:tc>
        <w:tc>
          <w:tcPr>
            <w:tcW w:w="2942" w:type="dxa"/>
            <w:shd w:val="clear" w:color="auto" w:fill="auto"/>
          </w:tcPr>
          <w:p w14:paraId="1652A8C2" w14:textId="77777777" w:rsidR="00865B93" w:rsidRPr="00D82B06" w:rsidRDefault="00865B93" w:rsidP="00F945C9">
            <w:pPr>
              <w:rPr>
                <w:rFonts w:ascii="Arial" w:hAnsi="Arial" w:cs="Arial"/>
                <w:sz w:val="20"/>
                <w:szCs w:val="20"/>
                <w:lang w:val="en-US"/>
              </w:rPr>
            </w:pPr>
          </w:p>
          <w:p w14:paraId="7C20DD62" w14:textId="77777777" w:rsidR="00D82B06" w:rsidRDefault="00D82B06" w:rsidP="00A8174E">
            <w:pPr>
              <w:ind w:firstLine="720"/>
              <w:rPr>
                <w:rFonts w:ascii="Arial" w:hAnsi="Arial" w:cs="Arial"/>
                <w:sz w:val="20"/>
                <w:szCs w:val="20"/>
                <w:lang w:val="en-US"/>
              </w:rPr>
            </w:pPr>
          </w:p>
          <w:p w14:paraId="13DA00AD" w14:textId="77777777" w:rsidR="00A8174E" w:rsidRPr="00D82B06" w:rsidRDefault="00A8174E" w:rsidP="00A8174E">
            <w:pPr>
              <w:ind w:firstLine="720"/>
              <w:rPr>
                <w:rFonts w:ascii="Arial" w:hAnsi="Arial" w:cs="Arial"/>
                <w:sz w:val="20"/>
                <w:szCs w:val="20"/>
                <w:lang w:val="en-US"/>
              </w:rPr>
            </w:pPr>
          </w:p>
          <w:p w14:paraId="2D589AEE" w14:textId="77777777" w:rsidR="00D82B06" w:rsidRPr="00D82B06" w:rsidRDefault="001E2951" w:rsidP="00F945C9">
            <w:pPr>
              <w:rPr>
                <w:rFonts w:ascii="Arial" w:hAnsi="Arial" w:cs="Arial"/>
                <w:sz w:val="20"/>
                <w:szCs w:val="20"/>
                <w:lang w:val="en-US"/>
              </w:rPr>
            </w:pPr>
            <w:r>
              <w:rPr>
                <w:noProof/>
                <w:sz w:val="22"/>
                <w:szCs w:val="22"/>
              </w:rPr>
              <w:pict w14:anchorId="330F07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6pt;height:81.6pt;visibility:visible">
                  <v:imagedata r:id="rId8" o:title="" croptop="961f" cropright="900f"/>
                </v:shape>
              </w:pict>
            </w:r>
          </w:p>
        </w:tc>
        <w:tc>
          <w:tcPr>
            <w:tcW w:w="3010" w:type="dxa"/>
            <w:shd w:val="clear" w:color="auto" w:fill="auto"/>
          </w:tcPr>
          <w:p w14:paraId="3B3C6B23" w14:textId="77777777" w:rsidR="00865B93" w:rsidRPr="00D82B06" w:rsidRDefault="00865B93" w:rsidP="00865B93">
            <w:pPr>
              <w:rPr>
                <w:rFonts w:ascii="Arial" w:hAnsi="Arial" w:cs="Arial"/>
                <w:sz w:val="20"/>
                <w:szCs w:val="20"/>
                <w:lang w:val="en-US"/>
              </w:rPr>
            </w:pPr>
          </w:p>
          <w:p w14:paraId="17E6ECEB" w14:textId="77777777" w:rsidR="00865B93" w:rsidRPr="00D82B06" w:rsidRDefault="00865B93" w:rsidP="00865B93">
            <w:pPr>
              <w:rPr>
                <w:rFonts w:ascii="Arial" w:hAnsi="Arial" w:cs="Arial"/>
                <w:sz w:val="20"/>
                <w:szCs w:val="20"/>
                <w:lang w:val="en-US"/>
              </w:rPr>
            </w:pPr>
          </w:p>
          <w:p w14:paraId="111BA6A0"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rFonts w:ascii="Arial" w:hAnsi="Arial" w:cs="Arial"/>
                <w:spacing w:val="3"/>
                <w:sz w:val="20"/>
                <w:szCs w:val="20"/>
                <w:lang w:val="en-US"/>
              </w:rPr>
              <w:t xml:space="preserve"> G</w:t>
            </w:r>
            <w:r w:rsidRPr="00D82B06">
              <w:rPr>
                <w:rFonts w:ascii="Arial" w:hAnsi="Arial" w:cs="Arial"/>
                <w:spacing w:val="-7"/>
                <w:sz w:val="20"/>
                <w:szCs w:val="20"/>
                <w:lang w:val="en-US"/>
              </w:rPr>
              <w:t>U</w:t>
            </w:r>
            <w:r w:rsidRPr="00D82B06">
              <w:rPr>
                <w:rFonts w:ascii="Arial" w:hAnsi="Arial" w:cs="Arial"/>
                <w:sz w:val="20"/>
                <w:szCs w:val="20"/>
                <w:lang w:val="en-US"/>
              </w:rPr>
              <w:t>INEE</w:t>
            </w:r>
            <w:r w:rsidRPr="00D82B06">
              <w:rPr>
                <w:rFonts w:ascii="Arial" w:hAnsi="Arial" w:cs="Arial"/>
                <w:spacing w:val="-3"/>
                <w:sz w:val="20"/>
                <w:szCs w:val="20"/>
                <w:lang w:val="en-US"/>
              </w:rPr>
              <w:t xml:space="preserve"> </w:t>
            </w:r>
            <w:r w:rsidRPr="00D82B06">
              <w:rPr>
                <w:rFonts w:ascii="Arial" w:hAnsi="Arial" w:cs="Arial"/>
                <w:sz w:val="20"/>
                <w:szCs w:val="20"/>
                <w:lang w:val="en-US"/>
              </w:rPr>
              <w:t>BI</w:t>
            </w:r>
            <w:r w:rsidRPr="00D82B06">
              <w:rPr>
                <w:rFonts w:ascii="Arial" w:hAnsi="Arial" w:cs="Arial"/>
                <w:spacing w:val="-4"/>
                <w:sz w:val="20"/>
                <w:szCs w:val="20"/>
                <w:lang w:val="en-US"/>
              </w:rPr>
              <w:t>S</w:t>
            </w:r>
            <w:r w:rsidRPr="00D82B06">
              <w:rPr>
                <w:rFonts w:ascii="Arial" w:hAnsi="Arial" w:cs="Arial"/>
                <w:sz w:val="20"/>
                <w:szCs w:val="20"/>
                <w:lang w:val="en-US"/>
              </w:rPr>
              <w:t>SAU</w:t>
            </w:r>
          </w:p>
          <w:p w14:paraId="6CD404E4"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rFonts w:ascii="Arial" w:hAnsi="Arial" w:cs="Arial"/>
                <w:spacing w:val="3"/>
                <w:sz w:val="20"/>
                <w:szCs w:val="20"/>
                <w:lang w:val="en-US"/>
              </w:rPr>
              <w:t xml:space="preserve"> G</w:t>
            </w:r>
            <w:r w:rsidRPr="00D82B06">
              <w:rPr>
                <w:rFonts w:ascii="Arial" w:hAnsi="Arial" w:cs="Arial"/>
                <w:spacing w:val="-7"/>
                <w:sz w:val="20"/>
                <w:szCs w:val="20"/>
                <w:lang w:val="en-US"/>
              </w:rPr>
              <w:t>U</w:t>
            </w:r>
            <w:r w:rsidRPr="00D82B06">
              <w:rPr>
                <w:rFonts w:ascii="Arial" w:hAnsi="Arial" w:cs="Arial"/>
                <w:sz w:val="20"/>
                <w:szCs w:val="20"/>
                <w:lang w:val="en-US"/>
              </w:rPr>
              <w:t>INEE</w:t>
            </w:r>
            <w:r w:rsidRPr="00D82B06">
              <w:rPr>
                <w:rFonts w:ascii="Arial" w:hAnsi="Arial" w:cs="Arial"/>
                <w:spacing w:val="-3"/>
                <w:sz w:val="20"/>
                <w:szCs w:val="20"/>
                <w:lang w:val="en-US"/>
              </w:rPr>
              <w:t xml:space="preserve"> </w:t>
            </w:r>
            <w:r w:rsidRPr="00D82B06">
              <w:rPr>
                <w:rFonts w:ascii="Arial" w:hAnsi="Arial" w:cs="Arial"/>
                <w:sz w:val="20"/>
                <w:szCs w:val="20"/>
                <w:lang w:val="en-US"/>
              </w:rPr>
              <w:t>EQU</w:t>
            </w:r>
            <w:r w:rsidRPr="00D82B06">
              <w:rPr>
                <w:rFonts w:ascii="Arial" w:hAnsi="Arial" w:cs="Arial"/>
                <w:spacing w:val="-5"/>
                <w:sz w:val="20"/>
                <w:szCs w:val="20"/>
                <w:lang w:val="en-US"/>
              </w:rPr>
              <w:t>A</w:t>
            </w:r>
            <w:r w:rsidRPr="00D82B06">
              <w:rPr>
                <w:rFonts w:ascii="Arial" w:hAnsi="Arial" w:cs="Arial"/>
                <w:spacing w:val="-4"/>
                <w:sz w:val="20"/>
                <w:szCs w:val="20"/>
                <w:lang w:val="en-US"/>
              </w:rPr>
              <w:t>T</w:t>
            </w:r>
            <w:r w:rsidRPr="00D82B06">
              <w:rPr>
                <w:rFonts w:ascii="Arial" w:hAnsi="Arial" w:cs="Arial"/>
                <w:sz w:val="20"/>
                <w:szCs w:val="20"/>
                <w:lang w:val="en-US"/>
              </w:rPr>
              <w:t>ORIALE</w:t>
            </w:r>
          </w:p>
          <w:p w14:paraId="1CCC8495" w14:textId="77777777" w:rsidR="00865B93" w:rsidRPr="00D82B06" w:rsidRDefault="00865B93" w:rsidP="00D82B06">
            <w:pPr>
              <w:spacing w:before="75"/>
              <w:rPr>
                <w:spacing w:val="-1"/>
                <w:sz w:val="20"/>
                <w:szCs w:val="20"/>
                <w:lang w:val="en-US"/>
              </w:rPr>
            </w:pPr>
            <w:r w:rsidRPr="00C239C7">
              <w:rPr>
                <w:spacing w:val="-1"/>
                <w:sz w:val="20"/>
                <w:szCs w:val="20"/>
              </w:rPr>
              <w:t></w:t>
            </w:r>
            <w:r w:rsidRPr="00D82B06">
              <w:rPr>
                <w:rFonts w:ascii="Arial" w:hAnsi="Arial" w:cs="Arial"/>
                <w:sz w:val="20"/>
                <w:szCs w:val="20"/>
                <w:lang w:val="en-US"/>
              </w:rPr>
              <w:t xml:space="preserve"> M</w:t>
            </w:r>
            <w:r w:rsidRPr="00D82B06">
              <w:rPr>
                <w:rFonts w:ascii="Arial" w:hAnsi="Arial" w:cs="Arial"/>
                <w:spacing w:val="-7"/>
                <w:sz w:val="20"/>
                <w:szCs w:val="20"/>
                <w:lang w:val="en-US"/>
              </w:rPr>
              <w:t>A</w:t>
            </w:r>
            <w:r w:rsidRPr="00D82B06">
              <w:rPr>
                <w:rFonts w:ascii="Arial" w:hAnsi="Arial" w:cs="Arial"/>
                <w:sz w:val="20"/>
                <w:szCs w:val="20"/>
                <w:lang w:val="en-US"/>
              </w:rPr>
              <w:t>D</w:t>
            </w:r>
            <w:r w:rsidRPr="00D82B06">
              <w:rPr>
                <w:rFonts w:ascii="Arial" w:hAnsi="Arial" w:cs="Arial"/>
                <w:spacing w:val="-8"/>
                <w:sz w:val="20"/>
                <w:szCs w:val="20"/>
                <w:lang w:val="en-US"/>
              </w:rPr>
              <w:t>A</w:t>
            </w:r>
            <w:r w:rsidRPr="00D82B06">
              <w:rPr>
                <w:rFonts w:ascii="Arial" w:hAnsi="Arial" w:cs="Arial"/>
                <w:spacing w:val="6"/>
                <w:sz w:val="20"/>
                <w:szCs w:val="20"/>
                <w:lang w:val="en-US"/>
              </w:rPr>
              <w:t>G</w:t>
            </w:r>
            <w:r w:rsidRPr="00D82B06">
              <w:rPr>
                <w:rFonts w:ascii="Arial" w:hAnsi="Arial" w:cs="Arial"/>
                <w:spacing w:val="-7"/>
                <w:sz w:val="20"/>
                <w:szCs w:val="20"/>
                <w:lang w:val="en-US"/>
              </w:rPr>
              <w:t>A</w:t>
            </w:r>
            <w:r w:rsidRPr="00D82B06">
              <w:rPr>
                <w:rFonts w:ascii="Arial" w:hAnsi="Arial" w:cs="Arial"/>
                <w:sz w:val="20"/>
                <w:szCs w:val="20"/>
                <w:lang w:val="en-US"/>
              </w:rPr>
              <w:t>S</w:t>
            </w:r>
            <w:r w:rsidRPr="00D82B06">
              <w:rPr>
                <w:rFonts w:ascii="Arial" w:hAnsi="Arial" w:cs="Arial"/>
                <w:spacing w:val="3"/>
                <w:sz w:val="20"/>
                <w:szCs w:val="20"/>
                <w:lang w:val="en-US"/>
              </w:rPr>
              <w:t>C</w:t>
            </w:r>
            <w:r w:rsidRPr="00D82B06">
              <w:rPr>
                <w:rFonts w:ascii="Arial" w:hAnsi="Arial" w:cs="Arial"/>
                <w:spacing w:val="-7"/>
                <w:sz w:val="20"/>
                <w:szCs w:val="20"/>
                <w:lang w:val="en-US"/>
              </w:rPr>
              <w:t>A</w:t>
            </w:r>
            <w:r w:rsidRPr="00D82B06">
              <w:rPr>
                <w:rFonts w:ascii="Arial" w:hAnsi="Arial" w:cs="Arial"/>
                <w:sz w:val="20"/>
                <w:szCs w:val="20"/>
                <w:lang w:val="en-US"/>
              </w:rPr>
              <w:t>R</w:t>
            </w:r>
            <w:r w:rsidRPr="00D82B06">
              <w:rPr>
                <w:spacing w:val="-1"/>
                <w:sz w:val="20"/>
                <w:szCs w:val="20"/>
                <w:lang w:val="en-US"/>
              </w:rPr>
              <w:t xml:space="preserve"> </w:t>
            </w:r>
          </w:p>
          <w:p w14:paraId="6D071561"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spacing w:val="-1"/>
                <w:sz w:val="20"/>
                <w:szCs w:val="20"/>
                <w:lang w:val="en-US"/>
              </w:rPr>
              <w:t xml:space="preserve"> </w:t>
            </w:r>
            <w:r w:rsidRPr="00D82B06">
              <w:rPr>
                <w:rFonts w:ascii="Arial" w:hAnsi="Arial" w:cs="Arial"/>
                <w:sz w:val="20"/>
                <w:szCs w:val="20"/>
                <w:lang w:val="en-US"/>
              </w:rPr>
              <w:t>MA</w:t>
            </w:r>
            <w:r w:rsidRPr="00D82B06">
              <w:rPr>
                <w:rFonts w:ascii="Arial" w:hAnsi="Arial" w:cs="Arial"/>
                <w:spacing w:val="-5"/>
                <w:sz w:val="20"/>
                <w:szCs w:val="20"/>
                <w:lang w:val="en-US"/>
              </w:rPr>
              <w:t>L</w:t>
            </w:r>
            <w:r w:rsidRPr="00D82B06">
              <w:rPr>
                <w:rFonts w:ascii="Arial" w:hAnsi="Arial" w:cs="Arial"/>
                <w:sz w:val="20"/>
                <w:szCs w:val="20"/>
                <w:lang w:val="en-US"/>
              </w:rPr>
              <w:t>I</w:t>
            </w:r>
          </w:p>
          <w:p w14:paraId="43CC0E7E" w14:textId="77777777" w:rsidR="00865B93" w:rsidRPr="00D82B06" w:rsidRDefault="00865B93" w:rsidP="00D82B06">
            <w:pPr>
              <w:spacing w:before="75"/>
              <w:rPr>
                <w:rFonts w:ascii="Arial" w:hAnsi="Arial" w:cs="Arial"/>
                <w:sz w:val="20"/>
                <w:szCs w:val="20"/>
                <w:lang w:val="en-US"/>
              </w:rPr>
            </w:pPr>
            <w:r w:rsidRPr="009C6CC4">
              <w:rPr>
                <w:spacing w:val="-1"/>
                <w:sz w:val="20"/>
                <w:szCs w:val="20"/>
                <w:shd w:val="clear" w:color="auto" w:fill="000000" w:themeFill="text1"/>
              </w:rPr>
              <w:t></w:t>
            </w:r>
            <w:r w:rsidRPr="00635AEF">
              <w:rPr>
                <w:rFonts w:ascii="Arial" w:hAnsi="Arial" w:cs="Arial"/>
                <w:sz w:val="20"/>
                <w:szCs w:val="20"/>
                <w:lang w:val="en-US"/>
              </w:rPr>
              <w:t xml:space="preserve"> </w:t>
            </w:r>
            <w:r w:rsidRPr="00D82B06">
              <w:rPr>
                <w:rFonts w:ascii="Arial" w:hAnsi="Arial" w:cs="Arial"/>
                <w:sz w:val="20"/>
                <w:szCs w:val="20"/>
                <w:lang w:val="en-US"/>
              </w:rPr>
              <w:t>MAU</w:t>
            </w:r>
            <w:r w:rsidRPr="00D82B06">
              <w:rPr>
                <w:rFonts w:ascii="Arial" w:hAnsi="Arial" w:cs="Arial"/>
                <w:spacing w:val="-7"/>
                <w:sz w:val="20"/>
                <w:szCs w:val="20"/>
                <w:lang w:val="en-US"/>
              </w:rPr>
              <w:t>R</w:t>
            </w:r>
            <w:r w:rsidRPr="00D82B06">
              <w:rPr>
                <w:rFonts w:ascii="Arial" w:hAnsi="Arial" w:cs="Arial"/>
                <w:sz w:val="20"/>
                <w:szCs w:val="20"/>
                <w:lang w:val="en-US"/>
              </w:rPr>
              <w:t>I</w:t>
            </w:r>
            <w:r w:rsidRPr="00D82B06">
              <w:rPr>
                <w:rFonts w:ascii="Arial" w:hAnsi="Arial" w:cs="Arial"/>
                <w:spacing w:val="3"/>
                <w:sz w:val="20"/>
                <w:szCs w:val="20"/>
                <w:lang w:val="en-US"/>
              </w:rPr>
              <w:t>T</w:t>
            </w:r>
            <w:r w:rsidRPr="00D82B06">
              <w:rPr>
                <w:rFonts w:ascii="Arial" w:hAnsi="Arial" w:cs="Arial"/>
                <w:sz w:val="20"/>
                <w:szCs w:val="20"/>
                <w:lang w:val="en-US"/>
              </w:rPr>
              <w:t>A</w:t>
            </w:r>
            <w:r w:rsidRPr="00D82B06">
              <w:rPr>
                <w:rFonts w:ascii="Arial" w:hAnsi="Arial" w:cs="Arial"/>
                <w:spacing w:val="-7"/>
                <w:sz w:val="20"/>
                <w:szCs w:val="20"/>
                <w:lang w:val="en-US"/>
              </w:rPr>
              <w:t>N</w:t>
            </w:r>
            <w:r w:rsidRPr="00D82B06">
              <w:rPr>
                <w:rFonts w:ascii="Arial" w:hAnsi="Arial" w:cs="Arial"/>
                <w:sz w:val="20"/>
                <w:szCs w:val="20"/>
                <w:lang w:val="en-US"/>
              </w:rPr>
              <w:t>IE</w:t>
            </w:r>
          </w:p>
          <w:p w14:paraId="0654D31D"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spacing w:val="-1"/>
                <w:sz w:val="20"/>
                <w:szCs w:val="20"/>
                <w:lang w:val="en-US"/>
              </w:rPr>
              <w:t xml:space="preserve"> </w:t>
            </w:r>
            <w:r w:rsidRPr="00D82B06">
              <w:rPr>
                <w:rFonts w:ascii="Arial" w:hAnsi="Arial" w:cs="Arial"/>
                <w:sz w:val="20"/>
                <w:szCs w:val="20"/>
                <w:lang w:val="en-US"/>
              </w:rPr>
              <w:t>N</w:t>
            </w:r>
            <w:r w:rsidRPr="00D82B06">
              <w:rPr>
                <w:rFonts w:ascii="Arial" w:hAnsi="Arial" w:cs="Arial"/>
                <w:spacing w:val="-4"/>
                <w:sz w:val="20"/>
                <w:szCs w:val="20"/>
                <w:lang w:val="en-US"/>
              </w:rPr>
              <w:t>I</w:t>
            </w:r>
            <w:r w:rsidRPr="00D82B06">
              <w:rPr>
                <w:rFonts w:ascii="Arial" w:hAnsi="Arial" w:cs="Arial"/>
                <w:sz w:val="20"/>
                <w:szCs w:val="20"/>
                <w:lang w:val="en-US"/>
              </w:rPr>
              <w:t>GER</w:t>
            </w:r>
          </w:p>
          <w:p w14:paraId="7F33C31E"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spacing w:val="-1"/>
                <w:sz w:val="20"/>
                <w:szCs w:val="20"/>
                <w:lang w:val="en-US"/>
              </w:rPr>
              <w:t xml:space="preserve"> </w:t>
            </w:r>
            <w:r w:rsidRPr="00D82B06">
              <w:rPr>
                <w:rFonts w:ascii="Arial" w:hAnsi="Arial" w:cs="Arial"/>
                <w:sz w:val="20"/>
                <w:szCs w:val="20"/>
                <w:lang w:val="en-US"/>
              </w:rPr>
              <w:t>SEN</w:t>
            </w:r>
            <w:r w:rsidRPr="00D82B06">
              <w:rPr>
                <w:rFonts w:ascii="Arial" w:hAnsi="Arial" w:cs="Arial"/>
                <w:spacing w:val="-5"/>
                <w:sz w:val="20"/>
                <w:szCs w:val="20"/>
                <w:lang w:val="en-US"/>
              </w:rPr>
              <w:t>E</w:t>
            </w:r>
            <w:r w:rsidRPr="00D82B06">
              <w:rPr>
                <w:rFonts w:ascii="Arial" w:hAnsi="Arial" w:cs="Arial"/>
                <w:sz w:val="20"/>
                <w:szCs w:val="20"/>
                <w:lang w:val="en-US"/>
              </w:rPr>
              <w:t>GAL</w:t>
            </w:r>
          </w:p>
          <w:p w14:paraId="7FD14FF4" w14:textId="77777777" w:rsidR="00865B93" w:rsidRPr="00D82B06" w:rsidRDefault="00865B93" w:rsidP="00D82B06">
            <w:pPr>
              <w:spacing w:before="75"/>
              <w:rPr>
                <w:rFonts w:ascii="Arial" w:hAnsi="Arial" w:cs="Arial"/>
                <w:sz w:val="20"/>
                <w:szCs w:val="20"/>
                <w:lang w:val="en-US"/>
              </w:rPr>
            </w:pPr>
            <w:r w:rsidRPr="009C6CC4">
              <w:rPr>
                <w:spacing w:val="-1"/>
                <w:sz w:val="20"/>
                <w:szCs w:val="20"/>
              </w:rPr>
              <w:t></w:t>
            </w:r>
            <w:r w:rsidRPr="00D82B06">
              <w:rPr>
                <w:spacing w:val="-1"/>
                <w:sz w:val="20"/>
                <w:szCs w:val="20"/>
                <w:lang w:val="en-US"/>
              </w:rPr>
              <w:t xml:space="preserve"> </w:t>
            </w:r>
            <w:r w:rsidRPr="00D82B06">
              <w:rPr>
                <w:rFonts w:ascii="Arial" w:hAnsi="Arial" w:cs="Arial"/>
                <w:spacing w:val="3"/>
                <w:sz w:val="20"/>
                <w:szCs w:val="20"/>
                <w:lang w:val="en-US"/>
              </w:rPr>
              <w:t>T</w:t>
            </w:r>
            <w:r w:rsidRPr="00D82B06">
              <w:rPr>
                <w:rFonts w:ascii="Arial" w:hAnsi="Arial" w:cs="Arial"/>
                <w:sz w:val="20"/>
                <w:szCs w:val="20"/>
                <w:lang w:val="en-US"/>
              </w:rPr>
              <w:t>C</w:t>
            </w:r>
            <w:r w:rsidRPr="00D82B06">
              <w:rPr>
                <w:rFonts w:ascii="Arial" w:hAnsi="Arial" w:cs="Arial"/>
                <w:spacing w:val="-4"/>
                <w:sz w:val="20"/>
                <w:szCs w:val="20"/>
                <w:lang w:val="en-US"/>
              </w:rPr>
              <w:t>H</w:t>
            </w:r>
            <w:r w:rsidRPr="00D82B06">
              <w:rPr>
                <w:rFonts w:ascii="Arial" w:hAnsi="Arial" w:cs="Arial"/>
                <w:sz w:val="20"/>
                <w:szCs w:val="20"/>
                <w:lang w:val="en-US"/>
              </w:rPr>
              <w:t>AD</w:t>
            </w:r>
          </w:p>
          <w:p w14:paraId="1BF53FCD"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BU</w:t>
            </w:r>
            <w:r w:rsidRPr="00D82B06">
              <w:rPr>
                <w:rFonts w:ascii="Arial" w:hAnsi="Arial" w:cs="Arial"/>
                <w:spacing w:val="-4"/>
                <w:sz w:val="20"/>
                <w:szCs w:val="20"/>
                <w:lang w:val="en-US"/>
              </w:rPr>
              <w:t>R</w:t>
            </w:r>
            <w:r w:rsidRPr="00D82B06">
              <w:rPr>
                <w:rFonts w:ascii="Arial" w:hAnsi="Arial" w:cs="Arial"/>
                <w:sz w:val="20"/>
                <w:szCs w:val="20"/>
                <w:lang w:val="en-US"/>
              </w:rPr>
              <w:t>KINA</w:t>
            </w:r>
            <w:r w:rsidRPr="00D82B06">
              <w:rPr>
                <w:rFonts w:ascii="Arial" w:hAnsi="Arial" w:cs="Arial"/>
                <w:spacing w:val="-5"/>
                <w:sz w:val="20"/>
                <w:szCs w:val="20"/>
                <w:lang w:val="en-US"/>
              </w:rPr>
              <w:t xml:space="preserve"> </w:t>
            </w:r>
            <w:r w:rsidRPr="00D82B06">
              <w:rPr>
                <w:rFonts w:ascii="Arial" w:hAnsi="Arial" w:cs="Arial"/>
                <w:spacing w:val="3"/>
                <w:sz w:val="20"/>
                <w:szCs w:val="20"/>
                <w:lang w:val="en-US"/>
              </w:rPr>
              <w:t>F</w:t>
            </w:r>
            <w:r w:rsidRPr="00D82B06">
              <w:rPr>
                <w:rFonts w:ascii="Arial" w:hAnsi="Arial" w:cs="Arial"/>
                <w:spacing w:val="-5"/>
                <w:sz w:val="20"/>
                <w:szCs w:val="20"/>
                <w:lang w:val="en-US"/>
              </w:rPr>
              <w:t>A</w:t>
            </w:r>
            <w:r w:rsidRPr="00D82B06">
              <w:rPr>
                <w:rFonts w:ascii="Arial" w:hAnsi="Arial" w:cs="Arial"/>
                <w:sz w:val="20"/>
                <w:szCs w:val="20"/>
                <w:lang w:val="en-US"/>
              </w:rPr>
              <w:t>SO</w:t>
            </w:r>
          </w:p>
          <w:p w14:paraId="2A9D4E33" w14:textId="77777777" w:rsidR="00865B93" w:rsidRPr="00D82B06" w:rsidRDefault="00865B93" w:rsidP="00F945C9">
            <w:pPr>
              <w:rPr>
                <w:rFonts w:ascii="Arial" w:hAnsi="Arial" w:cs="Arial"/>
                <w:sz w:val="20"/>
                <w:szCs w:val="20"/>
                <w:lang w:val="en-US"/>
              </w:rPr>
            </w:pPr>
          </w:p>
        </w:tc>
      </w:tr>
    </w:tbl>
    <w:p w14:paraId="462DCDC3" w14:textId="77777777" w:rsidR="00865B93" w:rsidRPr="00865B93" w:rsidRDefault="00414F8B" w:rsidP="00F945C9">
      <w:pPr>
        <w:rPr>
          <w:rFonts w:ascii="Arial" w:hAnsi="Arial" w:cs="Arial"/>
          <w:sz w:val="20"/>
          <w:szCs w:val="20"/>
          <w:lang w:val="en-US"/>
        </w:rPr>
      </w:pPr>
      <w:r>
        <w:rPr>
          <w:noProof/>
        </w:rPr>
        <w:pict w14:anchorId="62AD2310">
          <v:group id="Group 439" o:spid="_x0000_s1031" style="position:absolute;margin-left:52.1pt;margin-top:.9pt;width:492.8pt;height:4.65pt;z-index:-251659264;mso-position-horizontal-relative:page;mso-position-vertical-relative:text" coordorigin="786,430" coordsize="985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">
            <v:group id="Group 442" o:spid="_x0000_s1032" style="position:absolute;left:816;top:460;width:9797;height:2" coordorigin="816,460"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">
              <v:shape id="Freeform 443" o:spid="_x0000_s1033" style="position:absolute;left:816;top:460;width:9797;height:2;visibility:visible;mso-wrap-style:square;v-text-anchor:top"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" path="m,l9797,e" filled="f" strokeweight="2.98pt">
                <v:path arrowok="t" o:connecttype="custom" o:connectlocs="0,0;9797,0" o:connectangles="0,0"/>
              </v:shape>
            </v:group>
            <v:group id="Group 440" o:spid="_x0000_s1034" style="position:absolute;left:816;top:515;width:9797;height:2" coordorigin="816,515"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">
              <v:shape id="Freeform 441" o:spid="_x0000_s1035" style="position:absolute;left:816;top:515;width:9797;height:2;visibility:visible;mso-wrap-style:square;v-text-anchor:top"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" path="m,l9797,e" filled="f" strokeweight=".82pt">
                <v:path arrowok="t" o:connecttype="custom" o:connectlocs="0,0;9797,0" o:connectangles="0,0"/>
              </v:shape>
            </v:group>
            <w10:wrap anchorx="page"/>
          </v:group>
        </w:pict>
      </w:r>
    </w:p>
    <w:p w14:paraId="663B7C64" w14:textId="77777777" w:rsidR="00865B93" w:rsidRPr="00865B93" w:rsidRDefault="00865B93" w:rsidP="00D82B06">
      <w:pPr>
        <w:rPr>
          <w:rFonts w:ascii="Arial" w:hAnsi="Arial" w:cs="Arial"/>
          <w:sz w:val="20"/>
          <w:szCs w:val="20"/>
          <w:lang w:val="en-US"/>
        </w:rPr>
      </w:pPr>
    </w:p>
    <w:p w14:paraId="131FFE45" w14:textId="77777777" w:rsidR="00865B93" w:rsidRPr="00865B93" w:rsidRDefault="00865B93" w:rsidP="00D82B06">
      <w:pPr>
        <w:rPr>
          <w:rFonts w:ascii="Arial" w:hAnsi="Arial" w:cs="Arial"/>
          <w:sz w:val="20"/>
          <w:szCs w:val="20"/>
          <w:lang w:val="en-US"/>
        </w:rPr>
      </w:pPr>
    </w:p>
    <w:p w14:paraId="4D6A4CCC" w14:textId="77777777" w:rsidR="00865B93" w:rsidRDefault="00865B93" w:rsidP="00D82B06">
      <w:pPr>
        <w:rPr>
          <w:rFonts w:ascii="Arial" w:hAnsi="Arial" w:cs="Arial"/>
          <w:sz w:val="20"/>
          <w:szCs w:val="20"/>
          <w:lang w:val="en-US"/>
        </w:rPr>
      </w:pPr>
    </w:p>
    <w:p w14:paraId="0210FCA3" w14:textId="77777777" w:rsidR="00D82B06" w:rsidRDefault="00D82B06" w:rsidP="00D82B06">
      <w:pPr>
        <w:rPr>
          <w:rFonts w:ascii="Arial" w:hAnsi="Arial" w:cs="Arial"/>
          <w:sz w:val="20"/>
          <w:szCs w:val="20"/>
          <w:lang w:val="en-US"/>
        </w:rPr>
      </w:pPr>
    </w:p>
    <w:p w14:paraId="60B8BA7A" w14:textId="77777777" w:rsidR="00D82B06" w:rsidRPr="00A8174E" w:rsidRDefault="00D82B06" w:rsidP="00D82B06">
      <w:pPr>
        <w:spacing w:before="53" w:line="242" w:lineRule="auto"/>
        <w:ind w:right="2788"/>
        <w:jc w:val="center"/>
        <w:rPr>
          <w:b/>
          <w:bCs/>
          <w:color w:val="7030A0"/>
          <w:sz w:val="36"/>
          <w:szCs w:val="36"/>
          <w:lang w:val="en-US"/>
        </w:rPr>
      </w:pPr>
    </w:p>
    <w:p w14:paraId="29D6BC2E" w14:textId="77777777" w:rsidR="00D82B06" w:rsidRPr="00A8174E" w:rsidRDefault="00D82B06" w:rsidP="00D82B06">
      <w:pPr>
        <w:spacing w:before="53" w:line="242" w:lineRule="auto"/>
        <w:ind w:right="2788"/>
        <w:jc w:val="center"/>
        <w:rPr>
          <w:b/>
          <w:bCs/>
          <w:color w:val="7030A0"/>
          <w:sz w:val="36"/>
          <w:szCs w:val="36"/>
          <w:lang w:val="en-US"/>
        </w:rPr>
      </w:pPr>
    </w:p>
    <w:p w14:paraId="2DFE03BC" w14:textId="61B23C91" w:rsidR="00F945C9" w:rsidRPr="006F5A62" w:rsidRDefault="00F945C9" w:rsidP="004B20B4">
      <w:pPr>
        <w:spacing w:before="53" w:line="242" w:lineRule="auto"/>
        <w:ind w:left="1134" w:right="1083"/>
        <w:jc w:val="center"/>
        <w:rPr>
          <w:sz w:val="36"/>
          <w:szCs w:val="36"/>
        </w:rPr>
      </w:pPr>
      <w:r>
        <w:rPr>
          <w:b/>
          <w:bCs/>
          <w:color w:val="7030A0"/>
          <w:sz w:val="36"/>
          <w:szCs w:val="36"/>
        </w:rPr>
        <w:t xml:space="preserve">CAHIER DES </w:t>
      </w:r>
      <w:r w:rsidR="00B9295D">
        <w:rPr>
          <w:b/>
          <w:bCs/>
          <w:color w:val="7030A0"/>
          <w:sz w:val="36"/>
          <w:szCs w:val="36"/>
        </w:rPr>
        <w:t>PRESCRIPTIONS</w:t>
      </w:r>
      <w:r>
        <w:rPr>
          <w:b/>
          <w:bCs/>
          <w:color w:val="7030A0"/>
          <w:sz w:val="36"/>
          <w:szCs w:val="36"/>
        </w:rPr>
        <w:t xml:space="preserve"> TECHNIQUES PARTICULIERES</w:t>
      </w:r>
      <w:r w:rsidR="004B20B4">
        <w:rPr>
          <w:b/>
          <w:bCs/>
          <w:color w:val="7030A0"/>
          <w:sz w:val="36"/>
          <w:szCs w:val="36"/>
        </w:rPr>
        <w:t xml:space="preserve"> POUR </w:t>
      </w:r>
      <w:r w:rsidR="0017653C">
        <w:rPr>
          <w:b/>
          <w:bCs/>
          <w:color w:val="7030A0"/>
          <w:sz w:val="36"/>
          <w:szCs w:val="36"/>
        </w:rPr>
        <w:t xml:space="preserve">LA </w:t>
      </w:r>
      <w:r w:rsidR="0017653C" w:rsidRPr="0017653C">
        <w:rPr>
          <w:b/>
          <w:bCs/>
          <w:color w:val="7030A0"/>
          <w:sz w:val="36"/>
          <w:szCs w:val="36"/>
        </w:rPr>
        <w:t xml:space="preserve">SELECTION D’UN PRESTATAIRE DE SERVICE EN VUE </w:t>
      </w:r>
      <w:r w:rsidR="00D37491">
        <w:rPr>
          <w:b/>
          <w:bCs/>
          <w:color w:val="7030A0"/>
          <w:sz w:val="36"/>
          <w:szCs w:val="36"/>
        </w:rPr>
        <w:t xml:space="preserve">TRANSPORT </w:t>
      </w:r>
      <w:r w:rsidR="005F6EDD">
        <w:rPr>
          <w:b/>
          <w:bCs/>
          <w:color w:val="7030A0"/>
          <w:sz w:val="36"/>
          <w:szCs w:val="36"/>
        </w:rPr>
        <w:t>DU PERSONNEL POUR LE</w:t>
      </w:r>
      <w:r w:rsidR="00C239C7">
        <w:rPr>
          <w:b/>
          <w:bCs/>
          <w:color w:val="7030A0"/>
          <w:sz w:val="36"/>
          <w:szCs w:val="36"/>
        </w:rPr>
        <w:t xml:space="preserve"> </w:t>
      </w:r>
      <w:r w:rsidR="00683F78" w:rsidRPr="00683F78">
        <w:rPr>
          <w:b/>
          <w:bCs/>
          <w:color w:val="7030A0"/>
          <w:sz w:val="36"/>
          <w:szCs w:val="36"/>
        </w:rPr>
        <w:t xml:space="preserve">RENOUVELLEMENT DES STATIONS VHF DEPORTEES PAR VSAT DE </w:t>
      </w:r>
      <w:r w:rsidR="009C6CC4">
        <w:rPr>
          <w:b/>
          <w:bCs/>
          <w:color w:val="7030A0"/>
          <w:sz w:val="36"/>
          <w:szCs w:val="36"/>
        </w:rPr>
        <w:t>LEMR</w:t>
      </w:r>
      <w:r w:rsidR="008528A3">
        <w:rPr>
          <w:b/>
          <w:bCs/>
          <w:color w:val="7030A0"/>
          <w:sz w:val="36"/>
          <w:szCs w:val="36"/>
        </w:rPr>
        <w:t>E</w:t>
      </w:r>
      <w:r w:rsidR="009C6CC4">
        <w:rPr>
          <w:b/>
          <w:bCs/>
          <w:color w:val="7030A0"/>
          <w:sz w:val="36"/>
          <w:szCs w:val="36"/>
        </w:rPr>
        <w:t>YA</w:t>
      </w:r>
      <w:r w:rsidR="00683F78" w:rsidRPr="00683F78">
        <w:rPr>
          <w:b/>
          <w:bCs/>
          <w:color w:val="7030A0"/>
          <w:sz w:val="36"/>
          <w:szCs w:val="36"/>
        </w:rPr>
        <w:t xml:space="preserve"> ET </w:t>
      </w:r>
      <w:r w:rsidR="009C6CC4">
        <w:rPr>
          <w:b/>
          <w:bCs/>
          <w:color w:val="7030A0"/>
          <w:sz w:val="36"/>
          <w:szCs w:val="36"/>
        </w:rPr>
        <w:t>AIN B</w:t>
      </w:r>
      <w:r w:rsidR="008528A3">
        <w:rPr>
          <w:b/>
          <w:bCs/>
          <w:color w:val="7030A0"/>
          <w:sz w:val="36"/>
          <w:szCs w:val="36"/>
        </w:rPr>
        <w:t>E</w:t>
      </w:r>
      <w:r w:rsidR="009C6CC4">
        <w:rPr>
          <w:b/>
          <w:bCs/>
          <w:color w:val="7030A0"/>
          <w:sz w:val="36"/>
          <w:szCs w:val="36"/>
        </w:rPr>
        <w:t>N</w:t>
      </w:r>
      <w:r w:rsidR="008528A3">
        <w:rPr>
          <w:b/>
          <w:bCs/>
          <w:color w:val="7030A0"/>
          <w:sz w:val="36"/>
          <w:szCs w:val="36"/>
        </w:rPr>
        <w:t xml:space="preserve"> </w:t>
      </w:r>
      <w:r w:rsidR="009C6CC4">
        <w:rPr>
          <w:b/>
          <w:bCs/>
          <w:color w:val="7030A0"/>
          <w:sz w:val="36"/>
          <w:szCs w:val="36"/>
        </w:rPr>
        <w:t>TILI</w:t>
      </w:r>
    </w:p>
    <w:p w14:paraId="04E200AB" w14:textId="77777777" w:rsidR="00F945C9" w:rsidRDefault="00F945C9" w:rsidP="00D82B06">
      <w:pPr>
        <w:jc w:val="center"/>
        <w:rPr>
          <w:rFonts w:ascii="Arial" w:hAnsi="Arial" w:cs="Arial"/>
          <w:sz w:val="20"/>
          <w:szCs w:val="20"/>
        </w:rPr>
      </w:pPr>
    </w:p>
    <w:p w14:paraId="6D404A87" w14:textId="77777777" w:rsidR="004B20B4" w:rsidRDefault="004B20B4" w:rsidP="00D82B06">
      <w:pPr>
        <w:jc w:val="center"/>
        <w:rPr>
          <w:rFonts w:ascii="Arial" w:hAnsi="Arial" w:cs="Arial"/>
          <w:sz w:val="20"/>
          <w:szCs w:val="20"/>
        </w:rPr>
      </w:pPr>
    </w:p>
    <w:p w14:paraId="567815E7" w14:textId="77777777" w:rsidR="004B20B4" w:rsidRDefault="004B20B4" w:rsidP="00D82B06">
      <w:pPr>
        <w:jc w:val="center"/>
        <w:rPr>
          <w:rFonts w:ascii="Arial" w:hAnsi="Arial" w:cs="Arial"/>
          <w:sz w:val="20"/>
          <w:szCs w:val="20"/>
        </w:rPr>
      </w:pPr>
    </w:p>
    <w:p w14:paraId="57ED184E" w14:textId="77777777" w:rsidR="004B20B4" w:rsidRDefault="004B20B4" w:rsidP="00D82B06">
      <w:pPr>
        <w:jc w:val="center"/>
        <w:rPr>
          <w:rFonts w:ascii="Arial" w:hAnsi="Arial" w:cs="Arial"/>
          <w:sz w:val="20"/>
          <w:szCs w:val="20"/>
        </w:rPr>
      </w:pPr>
    </w:p>
    <w:p w14:paraId="3DCA5CED" w14:textId="77777777" w:rsidR="004B20B4" w:rsidRDefault="004B20B4" w:rsidP="00D82B06">
      <w:pPr>
        <w:jc w:val="center"/>
        <w:rPr>
          <w:rFonts w:ascii="Arial" w:hAnsi="Arial" w:cs="Arial"/>
          <w:sz w:val="20"/>
          <w:szCs w:val="20"/>
        </w:rPr>
      </w:pPr>
    </w:p>
    <w:p w14:paraId="07517D91" w14:textId="77777777" w:rsidR="00643859" w:rsidRPr="003936CD" w:rsidRDefault="00643859" w:rsidP="00643859">
      <w:pPr>
        <w:jc w:val="center"/>
        <w:rPr>
          <w:rFonts w:eastAsia="Calibri"/>
          <w:b/>
          <w:sz w:val="32"/>
          <w:szCs w:val="32"/>
        </w:rPr>
      </w:pPr>
      <w:r w:rsidRPr="003936CD">
        <w:rPr>
          <w:rFonts w:eastAsia="Calibri"/>
          <w:b/>
          <w:sz w:val="32"/>
          <w:szCs w:val="32"/>
          <w:u w:val="single"/>
        </w:rPr>
        <w:t>Financement</w:t>
      </w:r>
      <w:r w:rsidRPr="003936CD">
        <w:rPr>
          <w:rFonts w:eastAsia="Calibri"/>
          <w:b/>
          <w:sz w:val="32"/>
          <w:szCs w:val="32"/>
        </w:rPr>
        <w:t> : AUTOFINANCEMENT</w:t>
      </w:r>
    </w:p>
    <w:p w14:paraId="175BBBDA" w14:textId="77777777" w:rsidR="004B20B4" w:rsidRDefault="004B20B4" w:rsidP="00D82B06">
      <w:pPr>
        <w:jc w:val="center"/>
        <w:rPr>
          <w:rFonts w:ascii="Arial" w:hAnsi="Arial" w:cs="Arial"/>
          <w:sz w:val="20"/>
          <w:szCs w:val="20"/>
        </w:rPr>
      </w:pPr>
    </w:p>
    <w:p w14:paraId="3542662C" w14:textId="77777777" w:rsidR="004B20B4" w:rsidRDefault="004B20B4" w:rsidP="00D82B06">
      <w:pPr>
        <w:jc w:val="center"/>
        <w:rPr>
          <w:rFonts w:ascii="Arial" w:hAnsi="Arial" w:cs="Arial"/>
          <w:sz w:val="20"/>
          <w:szCs w:val="20"/>
        </w:rPr>
      </w:pPr>
    </w:p>
    <w:p w14:paraId="4F5686DE" w14:textId="77777777" w:rsidR="004B20B4" w:rsidRDefault="004B20B4" w:rsidP="00D82B06">
      <w:pPr>
        <w:jc w:val="center"/>
        <w:rPr>
          <w:rFonts w:ascii="Arial" w:hAnsi="Arial" w:cs="Arial"/>
          <w:sz w:val="20"/>
          <w:szCs w:val="20"/>
        </w:rPr>
      </w:pPr>
    </w:p>
    <w:p w14:paraId="4580C72B" w14:textId="77777777" w:rsidR="004B20B4" w:rsidRDefault="004B20B4" w:rsidP="00D82B06">
      <w:pPr>
        <w:jc w:val="center"/>
        <w:rPr>
          <w:rFonts w:ascii="Arial" w:hAnsi="Arial" w:cs="Arial"/>
          <w:sz w:val="20"/>
          <w:szCs w:val="20"/>
        </w:rPr>
      </w:pPr>
    </w:p>
    <w:p w14:paraId="78659243" w14:textId="77777777" w:rsidR="004B20B4" w:rsidRDefault="004B20B4" w:rsidP="00D82B06">
      <w:pPr>
        <w:jc w:val="center"/>
        <w:rPr>
          <w:rFonts w:ascii="Arial" w:hAnsi="Arial" w:cs="Arial"/>
          <w:sz w:val="20"/>
          <w:szCs w:val="20"/>
        </w:rPr>
      </w:pPr>
    </w:p>
    <w:p w14:paraId="6BA905C7" w14:textId="77777777" w:rsidR="004B20B4" w:rsidRDefault="004B20B4" w:rsidP="00D82B06">
      <w:pPr>
        <w:jc w:val="center"/>
        <w:rPr>
          <w:rFonts w:ascii="Arial" w:hAnsi="Arial" w:cs="Arial"/>
          <w:sz w:val="20"/>
          <w:szCs w:val="20"/>
        </w:rPr>
      </w:pPr>
    </w:p>
    <w:tbl>
      <w:tblPr>
        <w:tblW w:w="0" w:type="auto"/>
        <w:tblInd w:w="112" w:type="dxa"/>
        <w:tblLayout w:type="fixed"/>
        <w:tblCellMar>
          <w:left w:w="0" w:type="dxa"/>
          <w:right w:w="0" w:type="dxa"/>
        </w:tblCellMar>
        <w:tblLook w:val="01E0" w:firstRow="1" w:lastRow="1" w:firstColumn="1" w:lastColumn="1" w:noHBand="0" w:noVBand="0"/>
      </w:tblPr>
      <w:tblGrid>
        <w:gridCol w:w="1421"/>
        <w:gridCol w:w="7656"/>
        <w:gridCol w:w="1416"/>
      </w:tblGrid>
      <w:tr w:rsidR="004B20B4" w14:paraId="6FB79FEC" w14:textId="77777777" w:rsidTr="00643859">
        <w:trPr>
          <w:trHeight w:hRule="exact" w:val="1439"/>
        </w:trPr>
        <w:tc>
          <w:tcPr>
            <w:tcW w:w="1421" w:type="dxa"/>
            <w:tcBorders>
              <w:top w:val="single" w:sz="4" w:space="0" w:color="000000"/>
              <w:left w:val="single" w:sz="4" w:space="0" w:color="000000"/>
              <w:bottom w:val="single" w:sz="4" w:space="0" w:color="000000"/>
              <w:right w:val="single" w:sz="4" w:space="0" w:color="000000"/>
            </w:tcBorders>
            <w:shd w:val="clear" w:color="auto" w:fill="auto"/>
          </w:tcPr>
          <w:p w14:paraId="4DEE3605" w14:textId="77777777" w:rsidR="004B20B4" w:rsidRPr="00CF01A6" w:rsidRDefault="004B20B4" w:rsidP="00CF01A6">
            <w:pPr>
              <w:pStyle w:val="TableParagraph"/>
              <w:spacing w:line="200" w:lineRule="exact"/>
              <w:rPr>
                <w:sz w:val="20"/>
                <w:szCs w:val="20"/>
              </w:rPr>
            </w:pPr>
          </w:p>
          <w:p w14:paraId="469B4FC8" w14:textId="77777777" w:rsidR="004B20B4" w:rsidRPr="00CF01A6" w:rsidRDefault="001E2951" w:rsidP="00CF01A6">
            <w:pPr>
              <w:pStyle w:val="TableParagraph"/>
              <w:ind w:left="167"/>
              <w:rPr>
                <w:sz w:val="20"/>
                <w:szCs w:val="20"/>
              </w:rPr>
            </w:pPr>
            <w:r>
              <w:rPr>
                <w:noProof/>
                <w:sz w:val="22"/>
                <w:szCs w:val="22"/>
                <w:lang w:val="en-US" w:eastAsia="en-US"/>
              </w:rPr>
              <w:pict w14:anchorId="27271A18">
                <v:shape id="_x0000_i1026" type="#_x0000_t75" style="width:52.2pt;height:55.8pt;visibility:visible">
                  <v:imagedata r:id="rId9" o:title=""/>
                </v:shape>
              </w:pict>
            </w:r>
          </w:p>
          <w:p w14:paraId="4F50900F" w14:textId="77777777" w:rsidR="004B20B4" w:rsidRPr="00CF01A6" w:rsidRDefault="004B20B4" w:rsidP="00CF01A6">
            <w:pPr>
              <w:pStyle w:val="TableParagraph"/>
              <w:spacing w:line="200" w:lineRule="exact"/>
              <w:rPr>
                <w:sz w:val="20"/>
                <w:szCs w:val="20"/>
              </w:rPr>
            </w:pPr>
          </w:p>
          <w:p w14:paraId="60B37892" w14:textId="77777777" w:rsidR="004B20B4" w:rsidRPr="00CF01A6" w:rsidRDefault="004B20B4" w:rsidP="00CF01A6">
            <w:pPr>
              <w:pStyle w:val="TableParagraph"/>
              <w:spacing w:before="18" w:line="280" w:lineRule="exact"/>
              <w:rPr>
                <w:sz w:val="28"/>
                <w:szCs w:val="28"/>
              </w:rPr>
            </w:pPr>
          </w:p>
        </w:tc>
        <w:tc>
          <w:tcPr>
            <w:tcW w:w="7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5732C" w14:textId="77777777" w:rsidR="004B20B4" w:rsidRPr="006F5A62" w:rsidRDefault="004B20B4" w:rsidP="00643859">
            <w:pPr>
              <w:pStyle w:val="TableParagraph"/>
              <w:spacing w:line="272" w:lineRule="exact"/>
              <w:ind w:right="5"/>
              <w:jc w:val="center"/>
            </w:pPr>
            <w:r w:rsidRPr="00CF01A6">
              <w:rPr>
                <w:b/>
                <w:bCs/>
                <w:color w:val="000080"/>
              </w:rPr>
              <w:t>Agence pour</w:t>
            </w:r>
            <w:r w:rsidRPr="00CF01A6">
              <w:rPr>
                <w:b/>
                <w:bCs/>
                <w:color w:val="000080"/>
                <w:spacing w:val="-2"/>
              </w:rPr>
              <w:t xml:space="preserve"> </w:t>
            </w:r>
            <w:r w:rsidRPr="00CF01A6">
              <w:rPr>
                <w:b/>
                <w:bCs/>
                <w:color w:val="000080"/>
                <w:spacing w:val="-5"/>
              </w:rPr>
              <w:t>l</w:t>
            </w:r>
            <w:r w:rsidRPr="00CF01A6">
              <w:rPr>
                <w:b/>
                <w:bCs/>
                <w:color w:val="000080"/>
              </w:rPr>
              <w:t>a</w:t>
            </w:r>
            <w:r w:rsidRPr="00CF01A6">
              <w:rPr>
                <w:b/>
                <w:bCs/>
                <w:color w:val="000080"/>
                <w:spacing w:val="2"/>
              </w:rPr>
              <w:t xml:space="preserve"> </w:t>
            </w:r>
            <w:r w:rsidRPr="00CF01A6">
              <w:rPr>
                <w:b/>
                <w:bCs/>
                <w:color w:val="000080"/>
              </w:rPr>
              <w:t>Séc</w:t>
            </w:r>
            <w:r w:rsidRPr="00CF01A6">
              <w:rPr>
                <w:b/>
                <w:bCs/>
                <w:color w:val="000080"/>
                <w:spacing w:val="4"/>
              </w:rPr>
              <w:t>u</w:t>
            </w:r>
            <w:r w:rsidRPr="00CF01A6">
              <w:rPr>
                <w:b/>
                <w:bCs/>
                <w:color w:val="000080"/>
                <w:spacing w:val="-6"/>
              </w:rPr>
              <w:t>r</w:t>
            </w:r>
            <w:r w:rsidRPr="00CF01A6">
              <w:rPr>
                <w:b/>
                <w:bCs/>
                <w:color w:val="000080"/>
              </w:rPr>
              <w:t>ité</w:t>
            </w:r>
            <w:r w:rsidRPr="00CF01A6">
              <w:rPr>
                <w:b/>
                <w:bCs/>
                <w:color w:val="000080"/>
                <w:spacing w:val="3"/>
              </w:rPr>
              <w:t xml:space="preserve"> </w:t>
            </w:r>
            <w:r w:rsidRPr="00CF01A6">
              <w:rPr>
                <w:b/>
                <w:bCs/>
                <w:color w:val="000080"/>
              </w:rPr>
              <w:t>de la Navigat</w:t>
            </w:r>
            <w:r w:rsidRPr="00CF01A6">
              <w:rPr>
                <w:b/>
                <w:bCs/>
                <w:color w:val="000080"/>
                <w:spacing w:val="2"/>
              </w:rPr>
              <w:t>i</w:t>
            </w:r>
            <w:r w:rsidRPr="00CF01A6">
              <w:rPr>
                <w:b/>
                <w:bCs/>
                <w:color w:val="000080"/>
              </w:rPr>
              <w:t>on</w:t>
            </w:r>
            <w:r w:rsidRPr="00CF01A6">
              <w:rPr>
                <w:b/>
                <w:bCs/>
                <w:color w:val="000080"/>
                <w:spacing w:val="3"/>
              </w:rPr>
              <w:t xml:space="preserve"> </w:t>
            </w:r>
            <w:r w:rsidRPr="00CF01A6">
              <w:rPr>
                <w:b/>
                <w:bCs/>
                <w:color w:val="000080"/>
              </w:rPr>
              <w:t>Aé</w:t>
            </w:r>
            <w:r w:rsidRPr="00CF01A6">
              <w:rPr>
                <w:b/>
                <w:bCs/>
                <w:color w:val="000080"/>
                <w:spacing w:val="-8"/>
              </w:rPr>
              <w:t>r</w:t>
            </w:r>
            <w:r w:rsidRPr="00CF01A6">
              <w:rPr>
                <w:b/>
                <w:bCs/>
                <w:color w:val="000080"/>
              </w:rPr>
              <w:t>ienne</w:t>
            </w:r>
          </w:p>
          <w:p w14:paraId="17C03BAC" w14:textId="77777777" w:rsidR="004B20B4" w:rsidRPr="006F5A62" w:rsidRDefault="004B20B4" w:rsidP="00643859">
            <w:pPr>
              <w:pStyle w:val="TableParagraph"/>
              <w:spacing w:before="2"/>
              <w:ind w:left="56"/>
              <w:jc w:val="center"/>
            </w:pPr>
            <w:proofErr w:type="gramStart"/>
            <w:r w:rsidRPr="00CF01A6">
              <w:rPr>
                <w:b/>
                <w:bCs/>
                <w:color w:val="000080"/>
              </w:rPr>
              <w:t>en</w:t>
            </w:r>
            <w:proofErr w:type="gramEnd"/>
            <w:r w:rsidRPr="00CF01A6">
              <w:rPr>
                <w:b/>
                <w:bCs/>
                <w:color w:val="000080"/>
              </w:rPr>
              <w:t xml:space="preserve"> Af</w:t>
            </w:r>
            <w:r w:rsidRPr="00CF01A6">
              <w:rPr>
                <w:b/>
                <w:bCs/>
                <w:color w:val="000080"/>
                <w:spacing w:val="-7"/>
              </w:rPr>
              <w:t>r</w:t>
            </w:r>
            <w:r w:rsidRPr="00CF01A6">
              <w:rPr>
                <w:b/>
                <w:bCs/>
                <w:color w:val="000080"/>
              </w:rPr>
              <w:t>ique</w:t>
            </w:r>
            <w:r w:rsidRPr="00CF01A6">
              <w:rPr>
                <w:b/>
                <w:bCs/>
                <w:color w:val="000080"/>
                <w:spacing w:val="3"/>
              </w:rPr>
              <w:t xml:space="preserve"> </w:t>
            </w:r>
            <w:r w:rsidRPr="00CF01A6">
              <w:rPr>
                <w:b/>
                <w:bCs/>
                <w:color w:val="000080"/>
              </w:rPr>
              <w:t>et</w:t>
            </w:r>
            <w:r w:rsidRPr="00CF01A6">
              <w:rPr>
                <w:b/>
                <w:bCs/>
                <w:color w:val="000080"/>
                <w:spacing w:val="3"/>
              </w:rPr>
              <w:t xml:space="preserve"> </w:t>
            </w:r>
            <w:r w:rsidRPr="00CF01A6">
              <w:rPr>
                <w:b/>
                <w:bCs/>
                <w:color w:val="000080"/>
              </w:rPr>
              <w:t>à Ma</w:t>
            </w:r>
            <w:r w:rsidRPr="00CF01A6">
              <w:rPr>
                <w:b/>
                <w:bCs/>
                <w:color w:val="000080"/>
                <w:spacing w:val="2"/>
              </w:rPr>
              <w:t>d</w:t>
            </w:r>
            <w:r w:rsidRPr="00CF01A6">
              <w:rPr>
                <w:b/>
                <w:bCs/>
                <w:color w:val="000080"/>
              </w:rPr>
              <w:t>agas</w:t>
            </w:r>
            <w:r w:rsidRPr="00CF01A6">
              <w:rPr>
                <w:b/>
                <w:bCs/>
                <w:color w:val="000080"/>
                <w:spacing w:val="-4"/>
              </w:rPr>
              <w:t>c</w:t>
            </w:r>
            <w:r w:rsidRPr="00CF01A6">
              <w:rPr>
                <w:b/>
                <w:bCs/>
                <w:color w:val="000080"/>
              </w:rPr>
              <w:t>ar</w:t>
            </w:r>
            <w:r w:rsidRPr="00CF01A6">
              <w:rPr>
                <w:b/>
                <w:bCs/>
                <w:color w:val="000080"/>
                <w:spacing w:val="-4"/>
              </w:rPr>
              <w:t xml:space="preserve"> </w:t>
            </w:r>
            <w:r w:rsidRPr="00CF01A6">
              <w:rPr>
                <w:b/>
                <w:bCs/>
                <w:color w:val="000080"/>
              </w:rPr>
              <w:t>(ASECNA)</w:t>
            </w:r>
          </w:p>
          <w:p w14:paraId="75A372C9" w14:textId="6ADC86B3" w:rsidR="004B20B4" w:rsidRPr="00CF01A6" w:rsidRDefault="004B20B4" w:rsidP="00643859">
            <w:pPr>
              <w:pStyle w:val="TableParagraph"/>
              <w:spacing w:line="202" w:lineRule="exact"/>
              <w:ind w:left="5"/>
              <w:jc w:val="center"/>
              <w:rPr>
                <w:sz w:val="18"/>
                <w:szCs w:val="18"/>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428A1" w14:textId="60A39890" w:rsidR="004B20B4" w:rsidRPr="00CF01A6" w:rsidRDefault="00FD0AD7" w:rsidP="00643859">
            <w:pPr>
              <w:pStyle w:val="TableParagraph"/>
              <w:spacing w:line="322" w:lineRule="exact"/>
              <w:ind w:left="175" w:hanging="149"/>
              <w:jc w:val="center"/>
              <w:rPr>
                <w:sz w:val="28"/>
                <w:szCs w:val="28"/>
              </w:rPr>
            </w:pPr>
            <w:r>
              <w:rPr>
                <w:b/>
                <w:bCs/>
                <w:i/>
                <w:color w:val="FF0000"/>
                <w:w w:val="95"/>
                <w:sz w:val="20"/>
                <w:szCs w:val="20"/>
              </w:rPr>
              <w:t>Avril</w:t>
            </w:r>
            <w:r w:rsidR="004B20B4" w:rsidRPr="00CF01A6">
              <w:rPr>
                <w:b/>
                <w:bCs/>
                <w:i/>
                <w:color w:val="FF0000"/>
                <w:w w:val="95"/>
                <w:sz w:val="20"/>
                <w:szCs w:val="20"/>
              </w:rPr>
              <w:t xml:space="preserve"> </w:t>
            </w:r>
            <w:r w:rsidR="004B20B4" w:rsidRPr="00CF01A6">
              <w:rPr>
                <w:b/>
                <w:bCs/>
                <w:i/>
                <w:color w:val="FF0000"/>
                <w:sz w:val="20"/>
                <w:szCs w:val="20"/>
              </w:rPr>
              <w:t>2022</w:t>
            </w:r>
          </w:p>
        </w:tc>
      </w:tr>
    </w:tbl>
    <w:p w14:paraId="727F0F40" w14:textId="77777777" w:rsidR="00F945C9" w:rsidRPr="006F5A62" w:rsidRDefault="00F945C9" w:rsidP="00D82B06">
      <w:pPr>
        <w:jc w:val="center"/>
        <w:rPr>
          <w:rFonts w:ascii="Arial" w:hAnsi="Arial" w:cs="Arial"/>
          <w:sz w:val="20"/>
          <w:szCs w:val="20"/>
        </w:rPr>
        <w:sectPr w:rsidR="00F945C9" w:rsidRPr="006F5A62" w:rsidSect="00EC245C">
          <w:headerReference w:type="even" r:id="rId10"/>
          <w:headerReference w:type="default" r:id="rId11"/>
          <w:footerReference w:type="even" r:id="rId12"/>
          <w:footerReference w:type="default" r:id="rId13"/>
          <w:headerReference w:type="first" r:id="rId14"/>
          <w:footerReference w:type="first" r:id="rId15"/>
          <w:type w:val="continuous"/>
          <w:pgSz w:w="11904" w:h="16840"/>
          <w:pgMar w:top="620" w:right="847" w:bottom="280" w:left="851" w:header="720" w:footer="720" w:gutter="0"/>
          <w:cols w:space="720" w:equalWidth="0">
            <w:col w:w="10864"/>
          </w:cols>
        </w:sectPr>
      </w:pPr>
    </w:p>
    <w:p w14:paraId="0F790775" w14:textId="77777777" w:rsidR="00AD0141" w:rsidRPr="00C3558F" w:rsidRDefault="00AD0141" w:rsidP="004B20B4">
      <w:pPr>
        <w:spacing w:line="200" w:lineRule="exact"/>
        <w:rPr>
          <w:rFonts w:ascii="Arial Narrow" w:hAnsi="Arial Narrow"/>
          <w:b/>
          <w:bCs/>
        </w:rPr>
      </w:pPr>
      <w:r w:rsidRPr="00C3558F">
        <w:rPr>
          <w:rFonts w:ascii="Arial Narrow" w:hAnsi="Arial Narrow"/>
          <w:b/>
        </w:rPr>
        <w:lastRenderedPageBreak/>
        <w:t>Pr</w:t>
      </w:r>
      <w:r w:rsidRPr="00C3558F">
        <w:rPr>
          <w:rFonts w:ascii="Arial Narrow" w:hAnsi="Arial Narrow"/>
          <w:b/>
          <w:spacing w:val="-2"/>
        </w:rPr>
        <w:t>é</w:t>
      </w:r>
      <w:r w:rsidRPr="00C3558F">
        <w:rPr>
          <w:rFonts w:ascii="Arial Narrow" w:hAnsi="Arial Narrow"/>
          <w:b/>
          <w:spacing w:val="-1"/>
        </w:rPr>
        <w:t>a</w:t>
      </w:r>
      <w:r w:rsidRPr="00C3558F">
        <w:rPr>
          <w:rFonts w:ascii="Arial Narrow" w:hAnsi="Arial Narrow"/>
          <w:b/>
        </w:rPr>
        <w:t>mbule</w:t>
      </w:r>
    </w:p>
    <w:p w14:paraId="311FDB10" w14:textId="77777777" w:rsidR="00AD0141" w:rsidRDefault="00AD0141">
      <w:pPr>
        <w:kinsoku w:val="0"/>
        <w:overflowPunct w:val="0"/>
        <w:spacing w:line="200" w:lineRule="exact"/>
        <w:rPr>
          <w:sz w:val="20"/>
          <w:szCs w:val="20"/>
        </w:rPr>
      </w:pPr>
    </w:p>
    <w:p w14:paraId="2E23BA33" w14:textId="77777777" w:rsidR="00AD0141" w:rsidRDefault="00AD0141">
      <w:pPr>
        <w:kinsoku w:val="0"/>
        <w:overflowPunct w:val="0"/>
        <w:spacing w:line="260" w:lineRule="exact"/>
        <w:rPr>
          <w:sz w:val="26"/>
          <w:szCs w:val="26"/>
        </w:rPr>
      </w:pPr>
    </w:p>
    <w:p w14:paraId="2BAAF1A6" w14:textId="77777777" w:rsidR="00550FD8" w:rsidRDefault="00550FD8" w:rsidP="00F945C9">
      <w:pPr>
        <w:pStyle w:val="Corpsdetexte"/>
        <w:kinsoku w:val="0"/>
        <w:overflowPunct w:val="0"/>
        <w:ind w:left="0" w:right="-34"/>
        <w:jc w:val="both"/>
      </w:pPr>
      <w:r>
        <w:t>L'Agence pour la Sécurité de la Navigation Aérienne en Afrique et à Madagascar (ASECNA) est un établissement public à caractère multinational doté de la personnalité morale et jouissant d’une autonomie financière.</w:t>
      </w:r>
    </w:p>
    <w:p w14:paraId="58052CD8" w14:textId="77777777" w:rsidR="00550FD8" w:rsidRDefault="00550FD8" w:rsidP="00F945C9">
      <w:pPr>
        <w:pStyle w:val="Corpsdetexte"/>
        <w:kinsoku w:val="0"/>
        <w:overflowPunct w:val="0"/>
        <w:ind w:left="0" w:right="-34"/>
        <w:jc w:val="both"/>
      </w:pPr>
    </w:p>
    <w:p w14:paraId="59963581" w14:textId="77777777" w:rsidR="00550FD8" w:rsidRDefault="00550FD8" w:rsidP="00F945C9">
      <w:pPr>
        <w:pStyle w:val="Corpsdetexte"/>
        <w:kinsoku w:val="0"/>
        <w:overflowPunct w:val="0"/>
        <w:ind w:left="0" w:right="-34"/>
        <w:jc w:val="both"/>
      </w:pPr>
      <w:r>
        <w:t>Elle a pour mission principale d’assurer les services destinés à garantir la sécurité et la régularité des vols des aéronefs dans les espaces aériens des Etats membres et dans ceux dont la responsabilité lui est confiée, conformément aux accords signés dans le cadre de l'</w:t>
      </w:r>
      <w:r w:rsidR="00561406">
        <w:t xml:space="preserve">Organisation de l'Aviation Civile Internationale </w:t>
      </w:r>
      <w:r>
        <w:t>(</w:t>
      </w:r>
      <w:r w:rsidR="00561406">
        <w:t>OACI</w:t>
      </w:r>
      <w:r>
        <w:t>).</w:t>
      </w:r>
    </w:p>
    <w:p w14:paraId="728F8A4D" w14:textId="77777777" w:rsidR="00550FD8" w:rsidRDefault="00550FD8" w:rsidP="00F945C9">
      <w:pPr>
        <w:pStyle w:val="Corpsdetexte"/>
        <w:kinsoku w:val="0"/>
        <w:overflowPunct w:val="0"/>
        <w:ind w:left="0" w:right="-34"/>
        <w:jc w:val="both"/>
      </w:pPr>
    </w:p>
    <w:p w14:paraId="07B99028" w14:textId="15DD1D52" w:rsidR="00550FD8" w:rsidRDefault="00550FD8" w:rsidP="00F945C9">
      <w:pPr>
        <w:pStyle w:val="Corpsdetexte"/>
        <w:kinsoku w:val="0"/>
        <w:overflowPunct w:val="0"/>
        <w:ind w:left="0" w:right="-34"/>
        <w:jc w:val="both"/>
      </w:pPr>
      <w:r>
        <w:t xml:space="preserve">Afin d’assurer </w:t>
      </w:r>
      <w:r w:rsidR="003978E0">
        <w:t xml:space="preserve">la fourniture des services de la navigation aérienne, l’ASECNA dispose </w:t>
      </w:r>
      <w:r w:rsidR="009705C6">
        <w:t xml:space="preserve">entre autres </w:t>
      </w:r>
      <w:r w:rsidR="008074FC">
        <w:t xml:space="preserve">d’équipements </w:t>
      </w:r>
      <w:r w:rsidR="00F00537">
        <w:t>de communication VHF/VSAT</w:t>
      </w:r>
      <w:r w:rsidR="008074FC">
        <w:t xml:space="preserve"> implantés dans divers sites dans les Etats membres, parmi lesquels </w:t>
      </w:r>
      <w:r w:rsidR="00F00537">
        <w:t>l</w:t>
      </w:r>
      <w:r w:rsidR="008074FC">
        <w:t xml:space="preserve">es stations </w:t>
      </w:r>
      <w:r w:rsidR="00F00537">
        <w:t xml:space="preserve">de </w:t>
      </w:r>
      <w:proofErr w:type="spellStart"/>
      <w:r w:rsidR="00CD0FDE" w:rsidRPr="00CD0FDE">
        <w:t>Lemr</w:t>
      </w:r>
      <w:r w:rsidR="008528A3">
        <w:t>e</w:t>
      </w:r>
      <w:r w:rsidR="00CD0FDE" w:rsidRPr="00CD0FDE">
        <w:t>ya</w:t>
      </w:r>
      <w:proofErr w:type="spellEnd"/>
      <w:r w:rsidR="00CD0FDE" w:rsidRPr="00CD0FDE">
        <w:t xml:space="preserve"> et </w:t>
      </w:r>
      <w:r w:rsidR="00CD0FDE">
        <w:t xml:space="preserve">de </w:t>
      </w:r>
      <w:r w:rsidR="008528A3" w:rsidRPr="00CD0FDE">
        <w:t>A</w:t>
      </w:r>
      <w:r w:rsidR="008528A3">
        <w:t>ï</w:t>
      </w:r>
      <w:r w:rsidR="008528A3" w:rsidRPr="00CD0FDE">
        <w:t>n B</w:t>
      </w:r>
      <w:r w:rsidR="008528A3">
        <w:t>e</w:t>
      </w:r>
      <w:r w:rsidR="008528A3" w:rsidRPr="00CD0FDE">
        <w:t>n</w:t>
      </w:r>
      <w:r w:rsidR="008528A3">
        <w:t xml:space="preserve"> </w:t>
      </w:r>
      <w:proofErr w:type="spellStart"/>
      <w:r w:rsidR="008528A3">
        <w:t>T</w:t>
      </w:r>
      <w:r w:rsidR="008528A3" w:rsidRPr="00CD0FDE">
        <w:t>ili</w:t>
      </w:r>
      <w:proofErr w:type="spellEnd"/>
      <w:r w:rsidR="00F00537">
        <w:t>.</w:t>
      </w:r>
    </w:p>
    <w:p w14:paraId="74DBFC76" w14:textId="5B3EE584" w:rsidR="00550FD8" w:rsidRPr="008074FC" w:rsidRDefault="00550FD8" w:rsidP="00F945C9">
      <w:pPr>
        <w:pStyle w:val="Corpsdetexte"/>
        <w:kinsoku w:val="0"/>
        <w:overflowPunct w:val="0"/>
        <w:ind w:left="0" w:right="-34"/>
        <w:jc w:val="both"/>
      </w:pPr>
    </w:p>
    <w:p w14:paraId="367121F8" w14:textId="45B99C09" w:rsidR="00AD0141" w:rsidRDefault="00891AE5" w:rsidP="00F945C9">
      <w:pPr>
        <w:pStyle w:val="Corpsdetexte"/>
        <w:kinsoku w:val="0"/>
        <w:overflowPunct w:val="0"/>
        <w:spacing w:line="259" w:lineRule="auto"/>
        <w:ind w:left="0" w:right="-67"/>
        <w:jc w:val="both"/>
      </w:pPr>
      <w:r>
        <w:t xml:space="preserve">Afin de </w:t>
      </w:r>
      <w:r w:rsidR="00F00537">
        <w:t>relayer</w:t>
      </w:r>
      <w:r>
        <w:t xml:space="preserve"> aux aéronefs </w:t>
      </w:r>
      <w:r w:rsidR="00F00537">
        <w:t>l</w:t>
      </w:r>
      <w:r>
        <w:t xml:space="preserve">es informations </w:t>
      </w:r>
      <w:r w:rsidR="00F00537">
        <w:t xml:space="preserve">émises depuis la tour de contrôle de </w:t>
      </w:r>
      <w:r w:rsidR="00CD0FDE">
        <w:t>Nouakchott</w:t>
      </w:r>
      <w:r>
        <w:t xml:space="preserve">, </w:t>
      </w:r>
      <w:r w:rsidR="00F00537">
        <w:t>ces stations relais VHF</w:t>
      </w:r>
      <w:r>
        <w:t xml:space="preserve"> doivent fonctionner </w:t>
      </w:r>
      <w:r w:rsidR="00F00537">
        <w:t>sans interruption</w:t>
      </w:r>
      <w:r w:rsidR="00BA54D0">
        <w:t>,</w:t>
      </w:r>
      <w:r>
        <w:t xml:space="preserve"> </w:t>
      </w:r>
      <w:r w:rsidR="00F00537">
        <w:t xml:space="preserve">d’où </w:t>
      </w:r>
      <w:r w:rsidR="00BA54D0">
        <w:t xml:space="preserve">l’implantation prévue d’une </w:t>
      </w:r>
      <w:r w:rsidR="00F00537">
        <w:t>alimentation</w:t>
      </w:r>
      <w:r w:rsidR="00696995">
        <w:t xml:space="preserve"> solaire</w:t>
      </w:r>
      <w:r w:rsidR="00BA54D0">
        <w:t xml:space="preserve"> qui</w:t>
      </w:r>
      <w:r>
        <w:t xml:space="preserve"> </w:t>
      </w:r>
      <w:r w:rsidR="00F00537">
        <w:t>les rend</w:t>
      </w:r>
      <w:r w:rsidR="00BA54D0">
        <w:t>r</w:t>
      </w:r>
      <w:r w:rsidR="00F00537">
        <w:t>a ainsi autonomes</w:t>
      </w:r>
      <w:r w:rsidR="00AD0141">
        <w:t>.</w:t>
      </w:r>
      <w:r w:rsidR="00382F44">
        <w:t xml:space="preserve"> </w:t>
      </w:r>
    </w:p>
    <w:p w14:paraId="3355D6EF" w14:textId="7F23582D" w:rsidR="00004586" w:rsidRDefault="00004586" w:rsidP="00F945C9">
      <w:pPr>
        <w:pStyle w:val="Corpsdetexte"/>
        <w:kinsoku w:val="0"/>
        <w:overflowPunct w:val="0"/>
        <w:spacing w:line="259" w:lineRule="auto"/>
        <w:ind w:left="0" w:right="-67"/>
        <w:jc w:val="both"/>
      </w:pPr>
    </w:p>
    <w:p w14:paraId="09FAAFE3" w14:textId="35B7C520" w:rsidR="00004586" w:rsidRDefault="00004586" w:rsidP="00F945C9">
      <w:pPr>
        <w:pStyle w:val="Corpsdetexte"/>
        <w:kinsoku w:val="0"/>
        <w:overflowPunct w:val="0"/>
        <w:spacing w:line="259" w:lineRule="auto"/>
        <w:ind w:left="0" w:right="-67"/>
        <w:jc w:val="both"/>
      </w:pPr>
      <w:r>
        <w:t xml:space="preserve">Les stations de </w:t>
      </w:r>
      <w:proofErr w:type="spellStart"/>
      <w:r w:rsidR="00CD0FDE" w:rsidRPr="00CD0FDE">
        <w:t>Lemr</w:t>
      </w:r>
      <w:r w:rsidR="008528A3">
        <w:t>e</w:t>
      </w:r>
      <w:r w:rsidR="00CD0FDE" w:rsidRPr="00CD0FDE">
        <w:t>ya</w:t>
      </w:r>
      <w:proofErr w:type="spellEnd"/>
      <w:r w:rsidR="00CD0FDE" w:rsidRPr="00CD0FDE">
        <w:t xml:space="preserve"> et </w:t>
      </w:r>
      <w:r w:rsidR="008528A3" w:rsidRPr="00CD0FDE">
        <w:t>A</w:t>
      </w:r>
      <w:r w:rsidR="008528A3">
        <w:t>ï</w:t>
      </w:r>
      <w:r w:rsidR="008528A3" w:rsidRPr="00CD0FDE">
        <w:t>n B</w:t>
      </w:r>
      <w:r w:rsidR="008528A3">
        <w:t>e</w:t>
      </w:r>
      <w:r w:rsidR="008528A3" w:rsidRPr="00CD0FDE">
        <w:t>n</w:t>
      </w:r>
      <w:r w:rsidR="008528A3">
        <w:t xml:space="preserve"> </w:t>
      </w:r>
      <w:proofErr w:type="spellStart"/>
      <w:r w:rsidR="008528A3">
        <w:t>T</w:t>
      </w:r>
      <w:r w:rsidR="008528A3" w:rsidRPr="00CD0FDE">
        <w:t>ili</w:t>
      </w:r>
      <w:proofErr w:type="spellEnd"/>
      <w:r w:rsidR="008528A3">
        <w:t xml:space="preserve"> </w:t>
      </w:r>
      <w:r w:rsidR="00CD0FDE">
        <w:t xml:space="preserve">sont nouvelles, et </w:t>
      </w:r>
      <w:r>
        <w:t xml:space="preserve">seront </w:t>
      </w:r>
      <w:r w:rsidR="00CD0FDE">
        <w:t>installées</w:t>
      </w:r>
      <w:r>
        <w:t xml:space="preserve"> en 2022, d’où la nécessité d’acheminer le</w:t>
      </w:r>
      <w:r w:rsidR="005F6EDD">
        <w:t>s équipes techniques de l’ASECNA</w:t>
      </w:r>
      <w:r>
        <w:t xml:space="preserve"> vers les sites concernés, </w:t>
      </w:r>
      <w:r w:rsidR="005F6EDD">
        <w:t xml:space="preserve">de mettre à disposition les moyens pour le transport quotidien des personnels lors de la mission, ainsi que du matériel le cas échéant, </w:t>
      </w:r>
      <w:r>
        <w:t xml:space="preserve">et de ramener </w:t>
      </w:r>
      <w:r w:rsidR="005F6EDD">
        <w:t xml:space="preserve">lesdites équipes </w:t>
      </w:r>
      <w:r>
        <w:t xml:space="preserve">à </w:t>
      </w:r>
      <w:r w:rsidR="00CD0FDE">
        <w:t>Nouakchott</w:t>
      </w:r>
      <w:r>
        <w:t xml:space="preserve">, </w:t>
      </w:r>
      <w:r w:rsidR="005F6EDD">
        <w:t>à la fin de leur mission</w:t>
      </w:r>
      <w:r>
        <w:t>.</w:t>
      </w:r>
    </w:p>
    <w:p w14:paraId="2D30FE89" w14:textId="77777777" w:rsidR="00AD0141" w:rsidRDefault="00AD0141">
      <w:pPr>
        <w:kinsoku w:val="0"/>
        <w:overflowPunct w:val="0"/>
        <w:spacing w:line="200" w:lineRule="exact"/>
        <w:rPr>
          <w:sz w:val="20"/>
          <w:szCs w:val="20"/>
        </w:rPr>
      </w:pPr>
    </w:p>
    <w:p w14:paraId="4BA1A6A2" w14:textId="77777777" w:rsidR="00AD0141" w:rsidRDefault="00AD0141">
      <w:pPr>
        <w:kinsoku w:val="0"/>
        <w:overflowPunct w:val="0"/>
        <w:spacing w:before="19" w:line="200" w:lineRule="exact"/>
        <w:rPr>
          <w:sz w:val="20"/>
          <w:szCs w:val="20"/>
        </w:rPr>
      </w:pPr>
    </w:p>
    <w:p w14:paraId="13827F07" w14:textId="77777777" w:rsidR="00AD0141" w:rsidRPr="00343D3C" w:rsidRDefault="00343D3C" w:rsidP="00C3558F">
      <w:pPr>
        <w:pStyle w:val="Titre2"/>
        <w:numPr>
          <w:ilvl w:val="0"/>
          <w:numId w:val="6"/>
        </w:numPr>
        <w:tabs>
          <w:tab w:val="left" w:pos="426"/>
        </w:tabs>
        <w:kinsoku w:val="0"/>
        <w:overflowPunct w:val="0"/>
        <w:ind w:left="526" w:hanging="384"/>
      </w:pPr>
      <w:r>
        <w:t>–</w:t>
      </w:r>
      <w:r w:rsidRPr="00343D3C">
        <w:t xml:space="preserve"> </w:t>
      </w:r>
      <w:r>
        <w:t>OBJET</w:t>
      </w:r>
    </w:p>
    <w:p w14:paraId="104FF1C8" w14:textId="77777777" w:rsidR="00AD0141" w:rsidRPr="00B14076" w:rsidRDefault="00AD0141" w:rsidP="00B14076">
      <w:pPr>
        <w:kinsoku w:val="0"/>
        <w:overflowPunct w:val="0"/>
        <w:spacing w:before="8" w:line="180" w:lineRule="exact"/>
        <w:rPr>
          <w:sz w:val="18"/>
          <w:szCs w:val="18"/>
        </w:rPr>
      </w:pPr>
    </w:p>
    <w:p w14:paraId="65FB4F02" w14:textId="7376494F" w:rsidR="00A8607D" w:rsidRDefault="00343D3C" w:rsidP="00A8607D">
      <w:pPr>
        <w:pStyle w:val="Corpsdetexte"/>
        <w:kinsoku w:val="0"/>
        <w:overflowPunct w:val="0"/>
        <w:spacing w:line="259" w:lineRule="auto"/>
        <w:ind w:left="0" w:right="-67"/>
        <w:jc w:val="both"/>
      </w:pPr>
      <w:r>
        <w:t>Aussi, le</w:t>
      </w:r>
      <w:r w:rsidRPr="00343D3C">
        <w:t xml:space="preserve"> présent cahier des </w:t>
      </w:r>
      <w:r w:rsidR="00C3558F">
        <w:t>clauses techniques et particulières</w:t>
      </w:r>
      <w:r w:rsidRPr="00343D3C">
        <w:t xml:space="preserve"> est destiné aux </w:t>
      </w:r>
      <w:r w:rsidR="00C3558F">
        <w:t>soumissionnaires</w:t>
      </w:r>
      <w:r w:rsidRPr="00343D3C">
        <w:t xml:space="preserve"> qui </w:t>
      </w:r>
      <w:r w:rsidR="00C3558F">
        <w:t xml:space="preserve">souhaitent </w:t>
      </w:r>
      <w:r w:rsidRPr="00343D3C">
        <w:t>s'engage</w:t>
      </w:r>
      <w:r w:rsidR="00C3558F">
        <w:t>r</w:t>
      </w:r>
      <w:r w:rsidRPr="00343D3C">
        <w:t xml:space="preserve">, dans le cadre d'un </w:t>
      </w:r>
      <w:r w:rsidR="00A8607D">
        <w:t>marché</w:t>
      </w:r>
      <w:r w:rsidRPr="00343D3C">
        <w:t xml:space="preserve">, à </w:t>
      </w:r>
      <w:r w:rsidR="007D046F">
        <w:t xml:space="preserve">réaliser les </w:t>
      </w:r>
      <w:r w:rsidR="006D4801">
        <w:t xml:space="preserve">prestations de transport des </w:t>
      </w:r>
      <w:r w:rsidR="00925867">
        <w:t>personnels</w:t>
      </w:r>
      <w:r w:rsidR="006D4801">
        <w:t xml:space="preserve"> et </w:t>
      </w:r>
      <w:r w:rsidR="00F765F8">
        <w:t xml:space="preserve">des matériels divers vers les sites de </w:t>
      </w:r>
      <w:proofErr w:type="spellStart"/>
      <w:r w:rsidR="0059519E" w:rsidRPr="00CD0FDE">
        <w:t>Lemr</w:t>
      </w:r>
      <w:r w:rsidR="008528A3">
        <w:t>e</w:t>
      </w:r>
      <w:r w:rsidR="0059519E" w:rsidRPr="00CD0FDE">
        <w:t>ya</w:t>
      </w:r>
      <w:proofErr w:type="spellEnd"/>
      <w:r w:rsidR="0059519E" w:rsidRPr="00CD0FDE">
        <w:t xml:space="preserve"> et A</w:t>
      </w:r>
      <w:r w:rsidR="008528A3">
        <w:t>ï</w:t>
      </w:r>
      <w:r w:rsidR="0059519E" w:rsidRPr="00CD0FDE">
        <w:t>n B</w:t>
      </w:r>
      <w:r w:rsidR="008528A3">
        <w:t>e</w:t>
      </w:r>
      <w:r w:rsidR="0059519E" w:rsidRPr="00CD0FDE">
        <w:t>n</w:t>
      </w:r>
      <w:r w:rsidR="008528A3">
        <w:t xml:space="preserve"> </w:t>
      </w:r>
      <w:proofErr w:type="spellStart"/>
      <w:r w:rsidR="008528A3">
        <w:t>T</w:t>
      </w:r>
      <w:r w:rsidR="0059519E" w:rsidRPr="00CD0FDE">
        <w:t>ili</w:t>
      </w:r>
      <w:proofErr w:type="spellEnd"/>
      <w:r w:rsidR="00F765F8">
        <w:t>,</w:t>
      </w:r>
      <w:r w:rsidR="00925867">
        <w:t xml:space="preserve"> de mettre à disposition les moyens de transport au court de la mission,</w:t>
      </w:r>
      <w:r w:rsidR="00F765F8">
        <w:t xml:space="preserve"> puis de ramener vers </w:t>
      </w:r>
      <w:r w:rsidR="0059519E">
        <w:t>Nouakchott</w:t>
      </w:r>
      <w:r w:rsidR="00F765F8">
        <w:t xml:space="preserve">, les </w:t>
      </w:r>
      <w:r w:rsidR="00925867">
        <w:t>personnels et leurs matériels, à la fin de la mission</w:t>
      </w:r>
      <w:r w:rsidR="00A8607D">
        <w:t>.</w:t>
      </w:r>
    </w:p>
    <w:p w14:paraId="7512F942" w14:textId="77777777" w:rsidR="00343D3C" w:rsidRDefault="00343D3C" w:rsidP="005D12ED">
      <w:pPr>
        <w:pStyle w:val="Corpsdetexte"/>
        <w:kinsoku w:val="0"/>
        <w:overflowPunct w:val="0"/>
        <w:spacing w:line="259" w:lineRule="auto"/>
        <w:ind w:left="0" w:right="-67"/>
        <w:jc w:val="both"/>
      </w:pPr>
    </w:p>
    <w:p w14:paraId="0AC9648D" w14:textId="77777777" w:rsidR="00AD0141" w:rsidRPr="00343D3C" w:rsidRDefault="00343D3C" w:rsidP="00343D3C">
      <w:pPr>
        <w:pStyle w:val="Titre2"/>
        <w:numPr>
          <w:ilvl w:val="0"/>
          <w:numId w:val="6"/>
        </w:numPr>
        <w:tabs>
          <w:tab w:val="left" w:pos="426"/>
        </w:tabs>
        <w:kinsoku w:val="0"/>
        <w:overflowPunct w:val="0"/>
        <w:ind w:left="526" w:hanging="384"/>
      </w:pPr>
      <w:r>
        <w:t>– OBJECTIFS</w:t>
      </w:r>
    </w:p>
    <w:p w14:paraId="6B232925" w14:textId="77777777" w:rsidR="00AD0141" w:rsidRDefault="00AD0141">
      <w:pPr>
        <w:kinsoku w:val="0"/>
        <w:overflowPunct w:val="0"/>
        <w:spacing w:before="8" w:line="180" w:lineRule="exact"/>
        <w:rPr>
          <w:sz w:val="18"/>
          <w:szCs w:val="18"/>
        </w:rPr>
      </w:pPr>
    </w:p>
    <w:p w14:paraId="5BAF23C2" w14:textId="0F5DC813" w:rsidR="00343D3C" w:rsidRPr="00DD18A0" w:rsidRDefault="00343D3C" w:rsidP="00DD18A0">
      <w:pPr>
        <w:pStyle w:val="Corpsdetexte"/>
        <w:kinsoku w:val="0"/>
        <w:overflowPunct w:val="0"/>
        <w:spacing w:line="259" w:lineRule="auto"/>
        <w:ind w:left="0" w:right="-67"/>
        <w:jc w:val="both"/>
      </w:pPr>
      <w:r w:rsidRPr="00A8607D">
        <w:t xml:space="preserve">L'objectif de ce présent cahier des </w:t>
      </w:r>
      <w:r w:rsidR="007411E0" w:rsidRPr="00A8607D">
        <w:t xml:space="preserve">clauses techniques et particulières </w:t>
      </w:r>
      <w:r w:rsidRPr="00A8607D">
        <w:t xml:space="preserve">est de </w:t>
      </w:r>
      <w:r w:rsidR="00974C05">
        <w:t>mettre à la disposition des</w:t>
      </w:r>
      <w:r w:rsidRPr="00A8607D">
        <w:t xml:space="preserve"> </w:t>
      </w:r>
      <w:r w:rsidR="001059E1">
        <w:t>prestataires</w:t>
      </w:r>
      <w:r w:rsidRPr="00A8607D">
        <w:t xml:space="preserve"> de service intéressés, </w:t>
      </w:r>
      <w:r w:rsidR="001059E1">
        <w:t xml:space="preserve">le descriptif aussi précis que possible des </w:t>
      </w:r>
      <w:r w:rsidR="00F4298C">
        <w:t>prestations</w:t>
      </w:r>
      <w:r w:rsidR="001059E1">
        <w:t xml:space="preserve"> à réaliser</w:t>
      </w:r>
      <w:r w:rsidR="00974C05">
        <w:t>,</w:t>
      </w:r>
      <w:r w:rsidRPr="00A8607D">
        <w:t xml:space="preserve"> afin d'obtenir de leur part, </w:t>
      </w:r>
      <w:r w:rsidR="00974C05">
        <w:t>une</w:t>
      </w:r>
      <w:r w:rsidRPr="00A8607D">
        <w:t xml:space="preserve"> proposition d'offre </w:t>
      </w:r>
      <w:r w:rsidR="00974C05">
        <w:t>devant conduire à</w:t>
      </w:r>
      <w:r w:rsidRPr="00A8607D">
        <w:t xml:space="preserve"> la signature d'un </w:t>
      </w:r>
      <w:r w:rsidR="00A8607D">
        <w:t>marché</w:t>
      </w:r>
      <w:r w:rsidRPr="00A8607D">
        <w:t xml:space="preserve"> </w:t>
      </w:r>
      <w:r w:rsidR="00A8607D">
        <w:t>dans les meilleurs délais possibles</w:t>
      </w:r>
      <w:r w:rsidR="00C652F5" w:rsidRPr="00DD18A0">
        <w:t>.</w:t>
      </w:r>
    </w:p>
    <w:p w14:paraId="68FBC050" w14:textId="77777777" w:rsidR="00343D3C" w:rsidRPr="00A8607D" w:rsidRDefault="00343D3C" w:rsidP="00DD18A0">
      <w:pPr>
        <w:pStyle w:val="Corpsdetexte"/>
        <w:kinsoku w:val="0"/>
        <w:overflowPunct w:val="0"/>
        <w:spacing w:line="259" w:lineRule="auto"/>
        <w:ind w:left="0" w:right="-67"/>
        <w:jc w:val="both"/>
      </w:pPr>
    </w:p>
    <w:p w14:paraId="1D0D9A0D" w14:textId="77777777" w:rsidR="00343D3C" w:rsidRPr="00C3558F" w:rsidRDefault="00343D3C" w:rsidP="00DD18A0">
      <w:pPr>
        <w:pStyle w:val="Corpsdetexte"/>
        <w:kinsoku w:val="0"/>
        <w:overflowPunct w:val="0"/>
        <w:spacing w:line="259" w:lineRule="auto"/>
        <w:ind w:left="0" w:right="-67"/>
        <w:jc w:val="both"/>
      </w:pPr>
      <w:r w:rsidRPr="00C3558F">
        <w:t xml:space="preserve">Le présent document apporte des précisions sur les </w:t>
      </w:r>
      <w:r w:rsidR="00F55F1E">
        <w:t>aspects techniques à prendre en compte</w:t>
      </w:r>
      <w:r w:rsidRPr="00C3558F">
        <w:t xml:space="preserve"> par les soumissionnaires</w:t>
      </w:r>
      <w:r w:rsidR="00F55F1E">
        <w:t>,</w:t>
      </w:r>
      <w:r w:rsidRPr="00C3558F">
        <w:t xml:space="preserve"> </w:t>
      </w:r>
      <w:r w:rsidR="00F55F1E">
        <w:t>afin de</w:t>
      </w:r>
      <w:r w:rsidRPr="00C3558F">
        <w:t xml:space="preserve"> répondre correctement au dossier de consultation</w:t>
      </w:r>
      <w:r w:rsidR="00F55F1E">
        <w:t>,</w:t>
      </w:r>
      <w:r w:rsidRPr="00C3558F">
        <w:t xml:space="preserve"> </w:t>
      </w:r>
      <w:r w:rsidR="00F55F1E">
        <w:t>et de s’approprier</w:t>
      </w:r>
      <w:r w:rsidRPr="00C3558F">
        <w:t xml:space="preserve"> </w:t>
      </w:r>
      <w:r w:rsidR="00F55F1E">
        <w:t>certaines exigences</w:t>
      </w:r>
      <w:r w:rsidRPr="00C3558F">
        <w:t>.</w:t>
      </w:r>
    </w:p>
    <w:p w14:paraId="2DDBA829" w14:textId="77777777" w:rsidR="00343D3C" w:rsidRPr="00C3558F" w:rsidRDefault="00343D3C" w:rsidP="00343D3C">
      <w:pPr>
        <w:ind w:left="156" w:right="125"/>
        <w:jc w:val="both"/>
        <w:rPr>
          <w:rFonts w:ascii="Arial Narrow" w:hAnsi="Arial Narrow"/>
        </w:rPr>
      </w:pPr>
    </w:p>
    <w:p w14:paraId="5ECEF2A7" w14:textId="77777777" w:rsidR="00343D3C" w:rsidRPr="00C3558F" w:rsidRDefault="00343D3C" w:rsidP="00343D3C">
      <w:pPr>
        <w:pStyle w:val="Titre2"/>
        <w:numPr>
          <w:ilvl w:val="0"/>
          <w:numId w:val="6"/>
        </w:numPr>
        <w:tabs>
          <w:tab w:val="left" w:pos="426"/>
        </w:tabs>
        <w:kinsoku w:val="0"/>
        <w:overflowPunct w:val="0"/>
        <w:ind w:left="526" w:hanging="384"/>
        <w:rPr>
          <w:sz w:val="24"/>
          <w:szCs w:val="24"/>
        </w:rPr>
      </w:pPr>
      <w:r w:rsidRPr="00C3558F">
        <w:rPr>
          <w:sz w:val="24"/>
          <w:szCs w:val="24"/>
        </w:rPr>
        <w:t>– BESOINS DE L’ASECNA</w:t>
      </w:r>
    </w:p>
    <w:p w14:paraId="443FCEA1" w14:textId="77777777" w:rsidR="00343D3C" w:rsidRPr="00B14076" w:rsidRDefault="00343D3C" w:rsidP="00B14076">
      <w:pPr>
        <w:kinsoku w:val="0"/>
        <w:overflowPunct w:val="0"/>
        <w:spacing w:before="8" w:line="180" w:lineRule="exact"/>
        <w:rPr>
          <w:sz w:val="18"/>
          <w:szCs w:val="18"/>
        </w:rPr>
      </w:pPr>
    </w:p>
    <w:p w14:paraId="5EE6C7C9" w14:textId="13D8AD9B" w:rsidR="00343D3C" w:rsidRPr="00C3558F" w:rsidRDefault="00CF3EAF" w:rsidP="00DD18A0">
      <w:pPr>
        <w:pStyle w:val="Corpsdetexte"/>
        <w:kinsoku w:val="0"/>
        <w:overflowPunct w:val="0"/>
        <w:spacing w:line="259" w:lineRule="auto"/>
        <w:ind w:left="0" w:right="-67"/>
        <w:jc w:val="both"/>
      </w:pPr>
      <w:r>
        <w:t xml:space="preserve">Les </w:t>
      </w:r>
      <w:r w:rsidR="003C01E1">
        <w:t xml:space="preserve">prestations </w:t>
      </w:r>
      <w:r>
        <w:t xml:space="preserve">à réaliser </w:t>
      </w:r>
      <w:r w:rsidR="003C01E1">
        <w:t>dans le cadre du renouvellement des stations</w:t>
      </w:r>
      <w:r w:rsidR="00850646">
        <w:t xml:space="preserve"> de </w:t>
      </w:r>
      <w:proofErr w:type="spellStart"/>
      <w:r w:rsidR="0059519E" w:rsidRPr="00CD0FDE">
        <w:t>Lemr</w:t>
      </w:r>
      <w:r w:rsidR="008528A3">
        <w:t>e</w:t>
      </w:r>
      <w:r w:rsidR="0059519E" w:rsidRPr="00CD0FDE">
        <w:t>ya</w:t>
      </w:r>
      <w:proofErr w:type="spellEnd"/>
      <w:r w:rsidR="0059519E" w:rsidRPr="00CD0FDE">
        <w:t xml:space="preserve"> et </w:t>
      </w:r>
      <w:r w:rsidR="008528A3" w:rsidRPr="00CD0FDE">
        <w:t>A</w:t>
      </w:r>
      <w:r w:rsidR="008528A3">
        <w:t>ï</w:t>
      </w:r>
      <w:r w:rsidR="008528A3" w:rsidRPr="00CD0FDE">
        <w:t>n B</w:t>
      </w:r>
      <w:r w:rsidR="008528A3">
        <w:t>e</w:t>
      </w:r>
      <w:r w:rsidR="008528A3" w:rsidRPr="00CD0FDE">
        <w:t>n</w:t>
      </w:r>
      <w:r w:rsidR="008528A3">
        <w:t xml:space="preserve"> </w:t>
      </w:r>
      <w:proofErr w:type="spellStart"/>
      <w:r w:rsidR="008528A3">
        <w:t>T</w:t>
      </w:r>
      <w:r w:rsidR="008528A3" w:rsidRPr="00CD0FDE">
        <w:t>ili</w:t>
      </w:r>
      <w:proofErr w:type="spellEnd"/>
      <w:r w:rsidR="008528A3">
        <w:t xml:space="preserve"> </w:t>
      </w:r>
      <w:r w:rsidR="003C01E1">
        <w:t>se composent</w:t>
      </w:r>
      <w:r w:rsidR="00FA7B79">
        <w:t xml:space="preserve"> </w:t>
      </w:r>
      <w:r w:rsidR="003C01E1">
        <w:t xml:space="preserve">des volets </w:t>
      </w:r>
      <w:r w:rsidR="00FA7B79">
        <w:t>suivants</w:t>
      </w:r>
      <w:r w:rsidR="00343D3C" w:rsidRPr="00C3558F">
        <w:t> :</w:t>
      </w:r>
    </w:p>
    <w:p w14:paraId="568B46EE" w14:textId="4DF43079" w:rsidR="00343D3C" w:rsidRDefault="00343D3C" w:rsidP="00DD18A0">
      <w:pPr>
        <w:pStyle w:val="Corpsdetexte"/>
        <w:kinsoku w:val="0"/>
        <w:overflowPunct w:val="0"/>
        <w:spacing w:line="259" w:lineRule="auto"/>
        <w:ind w:left="0" w:right="-67"/>
        <w:jc w:val="both"/>
      </w:pPr>
    </w:p>
    <w:p w14:paraId="2BF460DC" w14:textId="5934ACAA" w:rsidR="00FD0AD7" w:rsidRDefault="00FD0AD7" w:rsidP="00DD18A0">
      <w:pPr>
        <w:pStyle w:val="Corpsdetexte"/>
        <w:kinsoku w:val="0"/>
        <w:overflowPunct w:val="0"/>
        <w:spacing w:line="259" w:lineRule="auto"/>
        <w:ind w:left="0" w:right="-67"/>
        <w:jc w:val="both"/>
      </w:pPr>
    </w:p>
    <w:p w14:paraId="54D0E04E" w14:textId="6C39F569" w:rsidR="00FD0AD7" w:rsidRDefault="00FD0AD7" w:rsidP="00DD18A0">
      <w:pPr>
        <w:pStyle w:val="Corpsdetexte"/>
        <w:kinsoku w:val="0"/>
        <w:overflowPunct w:val="0"/>
        <w:spacing w:line="259" w:lineRule="auto"/>
        <w:ind w:left="0" w:right="-67"/>
        <w:jc w:val="both"/>
      </w:pPr>
    </w:p>
    <w:p w14:paraId="0688BEA0" w14:textId="77777777" w:rsidR="00FD0AD7" w:rsidRDefault="00FD0AD7" w:rsidP="00DD18A0">
      <w:pPr>
        <w:pStyle w:val="Corpsdetexte"/>
        <w:kinsoku w:val="0"/>
        <w:overflowPunct w:val="0"/>
        <w:spacing w:line="259" w:lineRule="auto"/>
        <w:ind w:left="0" w:right="-67"/>
        <w:jc w:val="both"/>
      </w:pPr>
    </w:p>
    <w:p w14:paraId="6104898E" w14:textId="6ACE516E" w:rsidR="00806965" w:rsidRPr="00806965" w:rsidRDefault="00806965" w:rsidP="00DD18A0">
      <w:pPr>
        <w:pStyle w:val="Corpsdetexte"/>
        <w:kinsoku w:val="0"/>
        <w:overflowPunct w:val="0"/>
        <w:spacing w:line="259" w:lineRule="auto"/>
        <w:ind w:left="0" w:right="-67"/>
        <w:jc w:val="both"/>
        <w:rPr>
          <w:b/>
        </w:rPr>
      </w:pPr>
      <w:r w:rsidRPr="00792C77">
        <w:rPr>
          <w:b/>
          <w:u w:val="single"/>
        </w:rPr>
        <w:t>Lot n°1</w:t>
      </w:r>
      <w:r w:rsidRPr="00806965">
        <w:rPr>
          <w:b/>
        </w:rPr>
        <w:t> :</w:t>
      </w:r>
      <w:r w:rsidR="00A80B0B">
        <w:rPr>
          <w:b/>
        </w:rPr>
        <w:t xml:space="preserve"> Il s’agit de l</w:t>
      </w:r>
      <w:r w:rsidR="00A80B0B" w:rsidRPr="00A80B0B">
        <w:rPr>
          <w:b/>
        </w:rPr>
        <w:t>a mise à disposition de</w:t>
      </w:r>
      <w:r w:rsidR="00A80B0B">
        <w:rPr>
          <w:b/>
        </w:rPr>
        <w:t> :</w:t>
      </w:r>
    </w:p>
    <w:p w14:paraId="777B14B4" w14:textId="77777777" w:rsidR="00806965" w:rsidRPr="00DD18A0" w:rsidRDefault="00806965" w:rsidP="00DD18A0">
      <w:pPr>
        <w:pStyle w:val="Corpsdetexte"/>
        <w:kinsoku w:val="0"/>
        <w:overflowPunct w:val="0"/>
        <w:spacing w:line="259" w:lineRule="auto"/>
        <w:ind w:left="0" w:right="-67"/>
        <w:jc w:val="both"/>
      </w:pPr>
    </w:p>
    <w:p w14:paraId="3E1E43A6" w14:textId="6B6A2842" w:rsidR="00B27CD3" w:rsidRDefault="00A80B0B" w:rsidP="00B930BC">
      <w:pPr>
        <w:pStyle w:val="Corpsdetexte"/>
        <w:numPr>
          <w:ilvl w:val="0"/>
          <w:numId w:val="25"/>
        </w:numPr>
        <w:kinsoku w:val="0"/>
        <w:overflowPunct w:val="0"/>
        <w:spacing w:line="259" w:lineRule="auto"/>
        <w:ind w:right="-67"/>
        <w:jc w:val="both"/>
      </w:pPr>
      <w:r>
        <w:t>D</w:t>
      </w:r>
      <w:r w:rsidR="00DE2C41">
        <w:t>eux</w:t>
      </w:r>
      <w:r w:rsidR="007A57BC">
        <w:t xml:space="preserve"> (02)</w:t>
      </w:r>
      <w:r w:rsidR="00DE2C41">
        <w:t xml:space="preserve"> véhicules</w:t>
      </w:r>
      <w:r w:rsidR="007A57BC">
        <w:t xml:space="preserve"> 4x4 climatisés et en bon état</w:t>
      </w:r>
      <w:r w:rsidR="00762D9B">
        <w:t xml:space="preserve"> pour la mission annonciatrice des travaux</w:t>
      </w:r>
      <w:r w:rsidR="00806965">
        <w:t xml:space="preserve"> </w:t>
      </w:r>
      <w:r w:rsidR="00E02B1C">
        <w:t xml:space="preserve">sur le site de </w:t>
      </w:r>
      <w:proofErr w:type="spellStart"/>
      <w:r w:rsidR="0059519E" w:rsidRPr="00CD0FDE">
        <w:t>Lemr</w:t>
      </w:r>
      <w:r w:rsidR="008528A3">
        <w:t>e</w:t>
      </w:r>
      <w:r w:rsidR="0059519E" w:rsidRPr="00CD0FDE">
        <w:t>ya</w:t>
      </w:r>
      <w:proofErr w:type="spellEnd"/>
      <w:r w:rsidR="0059519E" w:rsidRPr="00CD0FDE">
        <w:t xml:space="preserve"> </w:t>
      </w:r>
      <w:r w:rsidR="007A57BC">
        <w:t xml:space="preserve">(équipe ASECNA de 05 personnes, pour </w:t>
      </w:r>
      <w:r w:rsidR="00A948F6">
        <w:t>08</w:t>
      </w:r>
      <w:r w:rsidR="007A57BC">
        <w:t xml:space="preserve"> jours de mission, y compris les délais de route)</w:t>
      </w:r>
      <w:r w:rsidR="00806965">
        <w:t xml:space="preserve"> ;</w:t>
      </w:r>
    </w:p>
    <w:p w14:paraId="077FC89D" w14:textId="65C1F698" w:rsidR="00A80B0B" w:rsidRDefault="00A948F6" w:rsidP="00A80B0B">
      <w:pPr>
        <w:pStyle w:val="Corpsdetexte"/>
        <w:numPr>
          <w:ilvl w:val="0"/>
          <w:numId w:val="25"/>
        </w:numPr>
        <w:kinsoku w:val="0"/>
        <w:overflowPunct w:val="0"/>
        <w:spacing w:line="259" w:lineRule="auto"/>
        <w:ind w:right="-67"/>
        <w:jc w:val="both"/>
      </w:pPr>
      <w:r>
        <w:t xml:space="preserve">Deux (02) véhicules 4x4 climatisés </w:t>
      </w:r>
      <w:r w:rsidR="00A80B0B">
        <w:t xml:space="preserve">et en bon état pour la mission n°1 de </w:t>
      </w:r>
      <w:r w:rsidR="00A80B0B" w:rsidRPr="00A80B0B">
        <w:t xml:space="preserve">contrôle des travaux de génie civil </w:t>
      </w:r>
      <w:r w:rsidR="00A80B0B">
        <w:t xml:space="preserve">sur le site de </w:t>
      </w:r>
      <w:proofErr w:type="spellStart"/>
      <w:r w:rsidR="0059519E" w:rsidRPr="00CD0FDE">
        <w:t>Lemr</w:t>
      </w:r>
      <w:r w:rsidR="008528A3">
        <w:t>e</w:t>
      </w:r>
      <w:r w:rsidR="0059519E" w:rsidRPr="00CD0FDE">
        <w:t>ya</w:t>
      </w:r>
      <w:proofErr w:type="spellEnd"/>
      <w:r w:rsidR="0059519E" w:rsidRPr="00CD0FDE">
        <w:t xml:space="preserve"> </w:t>
      </w:r>
      <w:r w:rsidR="00A80B0B">
        <w:t xml:space="preserve">(équipe ASECNA de 01 personne, pour </w:t>
      </w:r>
      <w:r>
        <w:t>08</w:t>
      </w:r>
      <w:r w:rsidR="00A80B0B">
        <w:t xml:space="preserve"> jours de mission, y compris les délais de route) ;</w:t>
      </w:r>
    </w:p>
    <w:p w14:paraId="72F046C1" w14:textId="664CABE6" w:rsidR="00A80B0B" w:rsidRDefault="00A948F6" w:rsidP="00A80B0B">
      <w:pPr>
        <w:pStyle w:val="Corpsdetexte"/>
        <w:numPr>
          <w:ilvl w:val="0"/>
          <w:numId w:val="25"/>
        </w:numPr>
        <w:kinsoku w:val="0"/>
        <w:overflowPunct w:val="0"/>
        <w:spacing w:line="259" w:lineRule="auto"/>
        <w:ind w:right="-67"/>
        <w:jc w:val="both"/>
      </w:pPr>
      <w:r>
        <w:t xml:space="preserve">Deux (02) véhicules 4x4 climatisés </w:t>
      </w:r>
      <w:r w:rsidR="00A80B0B">
        <w:t xml:space="preserve">et en bon état pour la mission n°2 de </w:t>
      </w:r>
      <w:r w:rsidR="00A80B0B" w:rsidRPr="00A80B0B">
        <w:t xml:space="preserve">contrôle des travaux de génie civil </w:t>
      </w:r>
      <w:r w:rsidR="00A80B0B">
        <w:t xml:space="preserve">sur le site de </w:t>
      </w:r>
      <w:proofErr w:type="spellStart"/>
      <w:r w:rsidR="0059519E" w:rsidRPr="00CD0FDE">
        <w:t>Lemr</w:t>
      </w:r>
      <w:r w:rsidR="008528A3">
        <w:t>e</w:t>
      </w:r>
      <w:r w:rsidR="0059519E" w:rsidRPr="00CD0FDE">
        <w:t>ya</w:t>
      </w:r>
      <w:proofErr w:type="spellEnd"/>
      <w:r w:rsidR="0059519E" w:rsidRPr="00CD0FDE">
        <w:t xml:space="preserve"> </w:t>
      </w:r>
      <w:r w:rsidR="00A80B0B">
        <w:t xml:space="preserve">(équipe ASECNA de 01 personne, pour </w:t>
      </w:r>
      <w:r>
        <w:t>08</w:t>
      </w:r>
      <w:r w:rsidR="00A80B0B">
        <w:t xml:space="preserve"> jours de mission, y compris les délais de route) ;</w:t>
      </w:r>
    </w:p>
    <w:p w14:paraId="68A11B4A" w14:textId="06195DF5" w:rsidR="00A80B0B" w:rsidRDefault="00A948F6" w:rsidP="00A80B0B">
      <w:pPr>
        <w:pStyle w:val="Corpsdetexte"/>
        <w:numPr>
          <w:ilvl w:val="0"/>
          <w:numId w:val="25"/>
        </w:numPr>
        <w:kinsoku w:val="0"/>
        <w:overflowPunct w:val="0"/>
        <w:spacing w:line="259" w:lineRule="auto"/>
        <w:ind w:right="-67"/>
        <w:jc w:val="both"/>
      </w:pPr>
      <w:r>
        <w:t xml:space="preserve">Deux (02) véhicules 4x4 climatisés </w:t>
      </w:r>
      <w:r w:rsidR="00A80B0B">
        <w:t xml:space="preserve">et en bon état pour la mission n°3 de </w:t>
      </w:r>
      <w:r w:rsidR="00A80B0B" w:rsidRPr="00A80B0B">
        <w:t xml:space="preserve">contrôle des travaux de génie civil </w:t>
      </w:r>
      <w:r w:rsidR="00A80B0B">
        <w:t xml:space="preserve">sur le site de </w:t>
      </w:r>
      <w:proofErr w:type="spellStart"/>
      <w:r w:rsidR="0059519E" w:rsidRPr="00CD0FDE">
        <w:t>Lemr</w:t>
      </w:r>
      <w:r w:rsidR="008528A3">
        <w:t>e</w:t>
      </w:r>
      <w:r w:rsidR="0059519E" w:rsidRPr="00CD0FDE">
        <w:t>ya</w:t>
      </w:r>
      <w:proofErr w:type="spellEnd"/>
      <w:r w:rsidR="0059519E" w:rsidRPr="00CD0FDE">
        <w:t xml:space="preserve"> </w:t>
      </w:r>
      <w:r w:rsidR="00A80B0B">
        <w:t xml:space="preserve">(équipe ASECNA de 01 personne, pour </w:t>
      </w:r>
      <w:r>
        <w:t>08</w:t>
      </w:r>
      <w:r w:rsidR="00A80B0B">
        <w:t xml:space="preserve"> jours de mission, y compris les délais de route) ;</w:t>
      </w:r>
    </w:p>
    <w:p w14:paraId="4ADDC458" w14:textId="38DD61CC" w:rsidR="00A80B0B" w:rsidRDefault="00A80B0B" w:rsidP="00A80B0B">
      <w:pPr>
        <w:pStyle w:val="Corpsdetexte"/>
        <w:numPr>
          <w:ilvl w:val="0"/>
          <w:numId w:val="25"/>
        </w:numPr>
        <w:kinsoku w:val="0"/>
        <w:overflowPunct w:val="0"/>
        <w:spacing w:line="259" w:lineRule="auto"/>
        <w:ind w:right="-67"/>
        <w:jc w:val="both"/>
      </w:pPr>
      <w:r>
        <w:t xml:space="preserve">Trois (03) véhicules 4x4 climatisés et en bon état pour la mission </w:t>
      </w:r>
      <w:r w:rsidRPr="00A80B0B">
        <w:t>d'installation</w:t>
      </w:r>
      <w:r>
        <w:t xml:space="preserve"> et</w:t>
      </w:r>
      <w:r w:rsidRPr="00A80B0B">
        <w:t xml:space="preserve"> de mise en service </w:t>
      </w:r>
      <w:r>
        <w:t xml:space="preserve">sur le site de </w:t>
      </w:r>
      <w:proofErr w:type="spellStart"/>
      <w:r w:rsidR="0059519E" w:rsidRPr="00CD0FDE">
        <w:t>Lemr</w:t>
      </w:r>
      <w:r w:rsidR="008528A3">
        <w:t>e</w:t>
      </w:r>
      <w:r w:rsidR="0059519E" w:rsidRPr="00CD0FDE">
        <w:t>ya</w:t>
      </w:r>
      <w:proofErr w:type="spellEnd"/>
      <w:r w:rsidR="0059519E" w:rsidRPr="00CD0FDE">
        <w:t xml:space="preserve"> </w:t>
      </w:r>
      <w:r>
        <w:t xml:space="preserve">(équipe ASECNA de 08 personnes, pour </w:t>
      </w:r>
      <w:r w:rsidR="00A948F6">
        <w:t>66</w:t>
      </w:r>
      <w:r>
        <w:t xml:space="preserve"> jours de mission, y compris les délais de route).</w:t>
      </w:r>
    </w:p>
    <w:p w14:paraId="382CFB4B" w14:textId="1EA5E971" w:rsidR="00343D3C" w:rsidRDefault="00343D3C" w:rsidP="00A41F93">
      <w:pPr>
        <w:pStyle w:val="Corpsdetexte"/>
        <w:kinsoku w:val="0"/>
        <w:overflowPunct w:val="0"/>
        <w:spacing w:line="259" w:lineRule="auto"/>
        <w:ind w:left="360" w:right="-67"/>
        <w:jc w:val="both"/>
      </w:pPr>
    </w:p>
    <w:p w14:paraId="1937B5E2" w14:textId="4EB480E3" w:rsidR="00A41F93" w:rsidRDefault="00A41F93" w:rsidP="00A41F93">
      <w:pPr>
        <w:pStyle w:val="Corpsdetexte"/>
        <w:kinsoku w:val="0"/>
        <w:overflowPunct w:val="0"/>
        <w:spacing w:line="259" w:lineRule="auto"/>
        <w:ind w:left="360" w:right="-67"/>
        <w:jc w:val="both"/>
      </w:pPr>
    </w:p>
    <w:p w14:paraId="68595840" w14:textId="1F38BB3D" w:rsidR="00A80B0B" w:rsidRPr="00806965" w:rsidRDefault="00A80B0B" w:rsidP="00A80B0B">
      <w:pPr>
        <w:pStyle w:val="Corpsdetexte"/>
        <w:kinsoku w:val="0"/>
        <w:overflowPunct w:val="0"/>
        <w:spacing w:line="259" w:lineRule="auto"/>
        <w:ind w:left="0" w:right="-67"/>
        <w:jc w:val="both"/>
        <w:rPr>
          <w:b/>
        </w:rPr>
      </w:pPr>
      <w:r w:rsidRPr="00792C77">
        <w:rPr>
          <w:b/>
          <w:u w:val="single"/>
        </w:rPr>
        <w:t>Lot n°</w:t>
      </w:r>
      <w:r>
        <w:rPr>
          <w:b/>
          <w:u w:val="single"/>
        </w:rPr>
        <w:t>2</w:t>
      </w:r>
      <w:r w:rsidRPr="00806965">
        <w:rPr>
          <w:b/>
        </w:rPr>
        <w:t> :</w:t>
      </w:r>
      <w:r>
        <w:rPr>
          <w:b/>
        </w:rPr>
        <w:t xml:space="preserve"> Il s’agit de l</w:t>
      </w:r>
      <w:r w:rsidRPr="00A80B0B">
        <w:rPr>
          <w:b/>
        </w:rPr>
        <w:t>a mise à disposition de</w:t>
      </w:r>
      <w:r>
        <w:rPr>
          <w:b/>
        </w:rPr>
        <w:t> :</w:t>
      </w:r>
    </w:p>
    <w:p w14:paraId="469B7E98" w14:textId="77777777" w:rsidR="00A80B0B" w:rsidRPr="00DD18A0" w:rsidRDefault="00A80B0B" w:rsidP="00A80B0B">
      <w:pPr>
        <w:pStyle w:val="Corpsdetexte"/>
        <w:kinsoku w:val="0"/>
        <w:overflowPunct w:val="0"/>
        <w:spacing w:line="259" w:lineRule="auto"/>
        <w:ind w:left="0" w:right="-67"/>
        <w:jc w:val="both"/>
      </w:pPr>
    </w:p>
    <w:p w14:paraId="565463E9" w14:textId="632EFFFB" w:rsidR="00A80B0B" w:rsidRDefault="00A80B0B" w:rsidP="00A80B0B">
      <w:pPr>
        <w:pStyle w:val="Corpsdetexte"/>
        <w:numPr>
          <w:ilvl w:val="0"/>
          <w:numId w:val="49"/>
        </w:numPr>
        <w:kinsoku w:val="0"/>
        <w:overflowPunct w:val="0"/>
        <w:spacing w:line="259" w:lineRule="auto"/>
        <w:ind w:right="-67"/>
        <w:jc w:val="both"/>
      </w:pPr>
      <w:r>
        <w:t xml:space="preserve">Deux (02) véhicules 4x4 climatisés et en bon état pour la mission annonciatrice des travaux sur le site de </w:t>
      </w:r>
      <w:r w:rsidR="008528A3" w:rsidRPr="00CD0FDE">
        <w:t>A</w:t>
      </w:r>
      <w:r w:rsidR="008528A3">
        <w:t>ï</w:t>
      </w:r>
      <w:r w:rsidR="008528A3" w:rsidRPr="00CD0FDE">
        <w:t>n B</w:t>
      </w:r>
      <w:r w:rsidR="008528A3">
        <w:t>e</w:t>
      </w:r>
      <w:r w:rsidR="008528A3" w:rsidRPr="00CD0FDE">
        <w:t>n</w:t>
      </w:r>
      <w:r w:rsidR="008528A3">
        <w:t xml:space="preserve"> </w:t>
      </w:r>
      <w:proofErr w:type="spellStart"/>
      <w:r w:rsidR="008528A3">
        <w:t>T</w:t>
      </w:r>
      <w:r w:rsidR="008528A3" w:rsidRPr="00CD0FDE">
        <w:t>ili</w:t>
      </w:r>
      <w:proofErr w:type="spellEnd"/>
      <w:r w:rsidR="008528A3">
        <w:t xml:space="preserve"> </w:t>
      </w:r>
      <w:r>
        <w:t xml:space="preserve">(équipe ASECNA de 05 personnes, pour </w:t>
      </w:r>
      <w:r w:rsidR="00F21998">
        <w:t>08</w:t>
      </w:r>
      <w:r>
        <w:t xml:space="preserve"> jours de mission, y compris les délais de route) ;</w:t>
      </w:r>
    </w:p>
    <w:p w14:paraId="7E89C18D" w14:textId="72676730" w:rsidR="00A80B0B" w:rsidRDefault="00A80B0B" w:rsidP="00A80B0B">
      <w:pPr>
        <w:pStyle w:val="Corpsdetexte"/>
        <w:numPr>
          <w:ilvl w:val="0"/>
          <w:numId w:val="49"/>
        </w:numPr>
        <w:kinsoku w:val="0"/>
        <w:overflowPunct w:val="0"/>
        <w:spacing w:line="259" w:lineRule="auto"/>
        <w:ind w:right="-67"/>
        <w:jc w:val="both"/>
      </w:pPr>
      <w:r>
        <w:t xml:space="preserve">Deux (02) véhicules 4x4 climatisés et en bon état pour la mission n°1 de </w:t>
      </w:r>
      <w:r w:rsidRPr="00A80B0B">
        <w:t xml:space="preserve">contrôle des travaux de génie civil </w:t>
      </w:r>
      <w:r>
        <w:t xml:space="preserve">sur le site de </w:t>
      </w:r>
      <w:r w:rsidR="008528A3" w:rsidRPr="00CD0FDE">
        <w:t>A</w:t>
      </w:r>
      <w:r w:rsidR="008528A3">
        <w:t>ï</w:t>
      </w:r>
      <w:r w:rsidR="008528A3" w:rsidRPr="00CD0FDE">
        <w:t>n B</w:t>
      </w:r>
      <w:r w:rsidR="008528A3">
        <w:t>e</w:t>
      </w:r>
      <w:r w:rsidR="008528A3" w:rsidRPr="00CD0FDE">
        <w:t>n</w:t>
      </w:r>
      <w:r w:rsidR="008528A3">
        <w:t xml:space="preserve"> </w:t>
      </w:r>
      <w:proofErr w:type="spellStart"/>
      <w:r w:rsidR="008528A3">
        <w:t>T</w:t>
      </w:r>
      <w:r w:rsidR="008528A3" w:rsidRPr="00CD0FDE">
        <w:t>ili</w:t>
      </w:r>
      <w:proofErr w:type="spellEnd"/>
      <w:r w:rsidR="008528A3">
        <w:t xml:space="preserve"> </w:t>
      </w:r>
      <w:r>
        <w:t xml:space="preserve">(équipe ASECNA de 01 personne, pour </w:t>
      </w:r>
      <w:r w:rsidR="00F21998">
        <w:t>08</w:t>
      </w:r>
      <w:r>
        <w:t xml:space="preserve"> jours de mission, y compris les délais de route) ;</w:t>
      </w:r>
    </w:p>
    <w:p w14:paraId="05D32B3F" w14:textId="7F69DC4A" w:rsidR="00A80B0B" w:rsidRDefault="00A80B0B" w:rsidP="00A80B0B">
      <w:pPr>
        <w:pStyle w:val="Corpsdetexte"/>
        <w:numPr>
          <w:ilvl w:val="0"/>
          <w:numId w:val="49"/>
        </w:numPr>
        <w:kinsoku w:val="0"/>
        <w:overflowPunct w:val="0"/>
        <w:spacing w:line="259" w:lineRule="auto"/>
        <w:ind w:right="-67"/>
        <w:jc w:val="both"/>
      </w:pPr>
      <w:r>
        <w:t xml:space="preserve">Deux (02) véhicules 4x4 climatisés et en bon état pour la mission n°2 de </w:t>
      </w:r>
      <w:r w:rsidRPr="00A80B0B">
        <w:t xml:space="preserve">contrôle des travaux de génie civil </w:t>
      </w:r>
      <w:r>
        <w:t xml:space="preserve">sur le site de </w:t>
      </w:r>
      <w:r w:rsidR="008528A3" w:rsidRPr="00CD0FDE">
        <w:t>A</w:t>
      </w:r>
      <w:r w:rsidR="008528A3">
        <w:t>ï</w:t>
      </w:r>
      <w:r w:rsidR="008528A3" w:rsidRPr="00CD0FDE">
        <w:t>n B</w:t>
      </w:r>
      <w:r w:rsidR="008528A3">
        <w:t>e</w:t>
      </w:r>
      <w:r w:rsidR="008528A3" w:rsidRPr="00CD0FDE">
        <w:t>n</w:t>
      </w:r>
      <w:r w:rsidR="008528A3">
        <w:t xml:space="preserve"> </w:t>
      </w:r>
      <w:proofErr w:type="spellStart"/>
      <w:r w:rsidR="008528A3">
        <w:t>T</w:t>
      </w:r>
      <w:r w:rsidR="008528A3" w:rsidRPr="00CD0FDE">
        <w:t>ili</w:t>
      </w:r>
      <w:proofErr w:type="spellEnd"/>
      <w:r w:rsidR="008528A3">
        <w:t xml:space="preserve"> </w:t>
      </w:r>
      <w:r>
        <w:t xml:space="preserve">(équipe ASECNA de 01 personne, pour </w:t>
      </w:r>
      <w:r w:rsidR="00F21998">
        <w:t>08</w:t>
      </w:r>
      <w:r>
        <w:t xml:space="preserve"> jours de mission, y compris les délais de route) ;</w:t>
      </w:r>
    </w:p>
    <w:p w14:paraId="28FA6C07" w14:textId="21582063" w:rsidR="00A80B0B" w:rsidRDefault="00A80B0B" w:rsidP="00A80B0B">
      <w:pPr>
        <w:pStyle w:val="Corpsdetexte"/>
        <w:numPr>
          <w:ilvl w:val="0"/>
          <w:numId w:val="49"/>
        </w:numPr>
        <w:kinsoku w:val="0"/>
        <w:overflowPunct w:val="0"/>
        <w:spacing w:line="259" w:lineRule="auto"/>
        <w:ind w:right="-67"/>
        <w:jc w:val="both"/>
      </w:pPr>
      <w:r>
        <w:t xml:space="preserve">Deux (02) véhicules 4x4 climatisés et en bon état pour la mission n°3 de </w:t>
      </w:r>
      <w:r w:rsidRPr="00A80B0B">
        <w:t xml:space="preserve">contrôle des travaux de génie civil </w:t>
      </w:r>
      <w:r>
        <w:t xml:space="preserve">sur le site de </w:t>
      </w:r>
      <w:r w:rsidR="008528A3" w:rsidRPr="00CD0FDE">
        <w:t>A</w:t>
      </w:r>
      <w:r w:rsidR="008528A3">
        <w:t>ï</w:t>
      </w:r>
      <w:r w:rsidR="008528A3" w:rsidRPr="00CD0FDE">
        <w:t>n B</w:t>
      </w:r>
      <w:r w:rsidR="008528A3">
        <w:t>e</w:t>
      </w:r>
      <w:r w:rsidR="008528A3" w:rsidRPr="00CD0FDE">
        <w:t>n</w:t>
      </w:r>
      <w:r w:rsidR="008528A3">
        <w:t xml:space="preserve"> </w:t>
      </w:r>
      <w:proofErr w:type="spellStart"/>
      <w:r w:rsidR="008528A3">
        <w:t>T</w:t>
      </w:r>
      <w:r w:rsidR="008528A3" w:rsidRPr="00CD0FDE">
        <w:t>ili</w:t>
      </w:r>
      <w:proofErr w:type="spellEnd"/>
      <w:r w:rsidR="008528A3">
        <w:t xml:space="preserve"> </w:t>
      </w:r>
      <w:r>
        <w:t xml:space="preserve">(équipe ASECNA de 01 personne, pour </w:t>
      </w:r>
      <w:r w:rsidR="00F21998">
        <w:t>08</w:t>
      </w:r>
      <w:r>
        <w:t xml:space="preserve"> jours de mission, y compris les délais de route) ;</w:t>
      </w:r>
    </w:p>
    <w:p w14:paraId="112ECE74" w14:textId="149C2D73" w:rsidR="00A80B0B" w:rsidRDefault="00A80B0B" w:rsidP="00A80B0B">
      <w:pPr>
        <w:pStyle w:val="Corpsdetexte"/>
        <w:numPr>
          <w:ilvl w:val="0"/>
          <w:numId w:val="49"/>
        </w:numPr>
        <w:kinsoku w:val="0"/>
        <w:overflowPunct w:val="0"/>
        <w:spacing w:line="259" w:lineRule="auto"/>
        <w:ind w:right="-67"/>
        <w:jc w:val="both"/>
      </w:pPr>
      <w:r>
        <w:t xml:space="preserve">Trois (03) véhicules 4x4 climatisés et en bon état pour la mission </w:t>
      </w:r>
      <w:r w:rsidRPr="00A80B0B">
        <w:t>d'installation</w:t>
      </w:r>
      <w:r>
        <w:t xml:space="preserve"> et</w:t>
      </w:r>
      <w:r w:rsidRPr="00A80B0B">
        <w:t xml:space="preserve"> de mise en service </w:t>
      </w:r>
      <w:r>
        <w:t xml:space="preserve">sur le site de </w:t>
      </w:r>
      <w:r w:rsidR="008528A3" w:rsidRPr="00CD0FDE">
        <w:t>A</w:t>
      </w:r>
      <w:r w:rsidR="008528A3">
        <w:t>ï</w:t>
      </w:r>
      <w:r w:rsidR="008528A3" w:rsidRPr="00CD0FDE">
        <w:t>n B</w:t>
      </w:r>
      <w:r w:rsidR="008528A3">
        <w:t>e</w:t>
      </w:r>
      <w:r w:rsidR="008528A3" w:rsidRPr="00CD0FDE">
        <w:t>n</w:t>
      </w:r>
      <w:r w:rsidR="008528A3">
        <w:t xml:space="preserve"> </w:t>
      </w:r>
      <w:proofErr w:type="spellStart"/>
      <w:r w:rsidR="008528A3">
        <w:t>T</w:t>
      </w:r>
      <w:r w:rsidR="008528A3" w:rsidRPr="00CD0FDE">
        <w:t>ili</w:t>
      </w:r>
      <w:proofErr w:type="spellEnd"/>
      <w:r w:rsidR="008528A3">
        <w:t xml:space="preserve"> </w:t>
      </w:r>
      <w:r>
        <w:t xml:space="preserve">(équipe ASECNA de 08 personnes, pour </w:t>
      </w:r>
      <w:r w:rsidR="00F21998">
        <w:t>66</w:t>
      </w:r>
      <w:r>
        <w:t xml:space="preserve"> jours de mission, y compris les délais de route).</w:t>
      </w:r>
    </w:p>
    <w:p w14:paraId="7DC150AA" w14:textId="3ACC2DE6" w:rsidR="00A41F93" w:rsidRDefault="00A41F93" w:rsidP="00A41F93">
      <w:pPr>
        <w:pStyle w:val="Corpsdetexte"/>
        <w:kinsoku w:val="0"/>
        <w:overflowPunct w:val="0"/>
        <w:spacing w:line="259" w:lineRule="auto"/>
        <w:ind w:left="360" w:right="-67"/>
        <w:jc w:val="both"/>
      </w:pPr>
    </w:p>
    <w:p w14:paraId="7F3EDF7E" w14:textId="3861BF77" w:rsidR="00343D3C" w:rsidRPr="00C769FC" w:rsidRDefault="00343D3C" w:rsidP="00C769FC">
      <w:pPr>
        <w:pStyle w:val="Titre2"/>
        <w:numPr>
          <w:ilvl w:val="0"/>
          <w:numId w:val="6"/>
        </w:numPr>
        <w:tabs>
          <w:tab w:val="left" w:pos="426"/>
        </w:tabs>
        <w:kinsoku w:val="0"/>
        <w:overflowPunct w:val="0"/>
        <w:ind w:left="526" w:hanging="384"/>
        <w:rPr>
          <w:sz w:val="24"/>
          <w:szCs w:val="24"/>
        </w:rPr>
      </w:pPr>
      <w:r w:rsidRPr="00C3558F">
        <w:rPr>
          <w:sz w:val="24"/>
          <w:szCs w:val="24"/>
        </w:rPr>
        <w:t xml:space="preserve">– SPECIFICATIONS RELATIVES </w:t>
      </w:r>
      <w:r w:rsidR="00A52808">
        <w:rPr>
          <w:sz w:val="24"/>
          <w:szCs w:val="24"/>
        </w:rPr>
        <w:t>A L’OFFRE</w:t>
      </w:r>
    </w:p>
    <w:p w14:paraId="2A10D697" w14:textId="1AC34B11" w:rsidR="00343D3C" w:rsidRDefault="00343D3C" w:rsidP="00B14076">
      <w:pPr>
        <w:kinsoku w:val="0"/>
        <w:overflowPunct w:val="0"/>
        <w:spacing w:before="8" w:line="180" w:lineRule="exact"/>
        <w:rPr>
          <w:sz w:val="18"/>
          <w:szCs w:val="18"/>
        </w:rPr>
      </w:pPr>
    </w:p>
    <w:p w14:paraId="2B14142B" w14:textId="77777777" w:rsidR="00A65BBD" w:rsidRPr="00C24149" w:rsidRDefault="00A65BBD" w:rsidP="00C24149">
      <w:pPr>
        <w:jc w:val="both"/>
        <w:rPr>
          <w:rFonts w:ascii="Arial Narrow" w:hAnsi="Arial Narrow"/>
        </w:rPr>
      </w:pPr>
    </w:p>
    <w:p w14:paraId="3C567A8E" w14:textId="77C38868" w:rsidR="00A65BBD" w:rsidRPr="00C24149" w:rsidRDefault="00C24149" w:rsidP="00C24149">
      <w:pPr>
        <w:jc w:val="both"/>
        <w:rPr>
          <w:rFonts w:ascii="Arial Narrow" w:hAnsi="Arial Narrow"/>
          <w:b/>
        </w:rPr>
      </w:pPr>
      <w:r w:rsidRPr="00C24149">
        <w:rPr>
          <w:rFonts w:ascii="Arial Narrow" w:hAnsi="Arial Narrow"/>
          <w:b/>
        </w:rPr>
        <w:t xml:space="preserve">IV-1 </w:t>
      </w:r>
      <w:r w:rsidR="00A65BBD" w:rsidRPr="00C24149">
        <w:rPr>
          <w:rFonts w:ascii="Arial Narrow" w:hAnsi="Arial Narrow"/>
          <w:b/>
        </w:rPr>
        <w:t>Documents constitutifs de l’offre</w:t>
      </w:r>
    </w:p>
    <w:p w14:paraId="5CA8779F" w14:textId="77777777" w:rsidR="00A65BBD" w:rsidRPr="00C24149" w:rsidRDefault="00A65BBD" w:rsidP="00C24149">
      <w:pPr>
        <w:jc w:val="both"/>
        <w:rPr>
          <w:rFonts w:ascii="Arial Narrow" w:hAnsi="Arial Narrow"/>
          <w:b/>
        </w:rPr>
      </w:pPr>
    </w:p>
    <w:p w14:paraId="4601E707" w14:textId="77777777" w:rsidR="00A65BBD" w:rsidRPr="00C24149" w:rsidRDefault="00A65BBD" w:rsidP="00C24149">
      <w:pPr>
        <w:jc w:val="both"/>
        <w:rPr>
          <w:rFonts w:ascii="Arial Narrow" w:hAnsi="Arial Narrow"/>
        </w:rPr>
      </w:pPr>
      <w:r w:rsidRPr="00C24149">
        <w:rPr>
          <w:rFonts w:ascii="Arial Narrow" w:hAnsi="Arial Narrow"/>
        </w:rPr>
        <w:t>L’offre comprendra les documents suivants :</w:t>
      </w:r>
    </w:p>
    <w:p w14:paraId="5208D055" w14:textId="77777777" w:rsidR="00A65BBD" w:rsidRPr="00C24149" w:rsidRDefault="00A65BBD" w:rsidP="00C24149">
      <w:pPr>
        <w:jc w:val="both"/>
        <w:rPr>
          <w:rFonts w:ascii="Arial Narrow" w:hAnsi="Arial Narrow"/>
        </w:rPr>
      </w:pPr>
    </w:p>
    <w:p w14:paraId="372D3016" w14:textId="77777777" w:rsidR="00A65BBD" w:rsidRPr="00C24149" w:rsidRDefault="00A65BBD" w:rsidP="00C24149">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iCs/>
          <w:szCs w:val="24"/>
          <w:lang w:val="fr-FR"/>
        </w:rPr>
        <w:t xml:space="preserve">Le Formulaire d’Offre rempli, daté, signé et cacheté, conforme au modèle annexé au Dossier d’Appel d’Offres (DAO). Le montant porté sur le Formulaire d’Offre sera le montant global incluant tous les </w:t>
      </w:r>
      <w:r w:rsidRPr="00C24149">
        <w:rPr>
          <w:rFonts w:ascii="Arial Narrow" w:hAnsi="Arial Narrow"/>
          <w:iCs/>
          <w:szCs w:val="24"/>
          <w:lang w:val="fr-FR"/>
        </w:rPr>
        <w:lastRenderedPageBreak/>
        <w:t>coûts afférents au marché. Le Formulaire d’Offre est réputé tenir compte de tous les coûts. Toute réclamation faite ultérieurement sera nulle et de nul effet (Formulaire de soumission n°1, Formulaire d’Offre) ;</w:t>
      </w:r>
    </w:p>
    <w:p w14:paraId="3FE28085" w14:textId="26DC417A" w:rsidR="009A07F1" w:rsidRPr="00447A99" w:rsidRDefault="00A65BBD" w:rsidP="00B45159">
      <w:pPr>
        <w:pStyle w:val="i"/>
        <w:numPr>
          <w:ilvl w:val="0"/>
          <w:numId w:val="39"/>
        </w:numPr>
        <w:tabs>
          <w:tab w:val="right" w:pos="7254"/>
        </w:tabs>
        <w:suppressAutoHyphens w:val="0"/>
        <w:spacing w:before="120" w:after="120"/>
        <w:rPr>
          <w:rFonts w:ascii="Arial Narrow" w:hAnsi="Arial Narrow"/>
          <w:lang w:val="fr-FR"/>
        </w:rPr>
      </w:pPr>
      <w:r w:rsidRPr="00447A99">
        <w:rPr>
          <w:rFonts w:ascii="Arial Narrow" w:hAnsi="Arial Narrow"/>
          <w:szCs w:val="24"/>
          <w:lang w:val="fr-FR"/>
        </w:rPr>
        <w:t>Les pièces attestant</w:t>
      </w:r>
      <w:r w:rsidR="00447A99" w:rsidRPr="00447A99">
        <w:rPr>
          <w:rFonts w:ascii="Arial Narrow" w:hAnsi="Arial Narrow"/>
          <w:szCs w:val="24"/>
          <w:lang w:val="fr-FR"/>
        </w:rPr>
        <w:t xml:space="preserve"> </w:t>
      </w:r>
      <w:r w:rsidRPr="00447A99">
        <w:rPr>
          <w:rFonts w:ascii="Arial Narrow" w:hAnsi="Arial Narrow"/>
          <w:szCs w:val="24"/>
          <w:lang w:val="fr-FR"/>
        </w:rPr>
        <w:t>que le Soumissionnaire est admis à concourir (Formulaire de soumission n°2, Formulaire de renseignements sur le Soumissionnaire accompagné des documents administratifs qui y exigés)</w:t>
      </w:r>
      <w:r w:rsidR="00447A99" w:rsidRPr="00447A99">
        <w:rPr>
          <w:rFonts w:ascii="Arial Narrow" w:hAnsi="Arial Narrow"/>
          <w:szCs w:val="24"/>
          <w:lang w:val="fr-FR"/>
        </w:rPr>
        <w:t xml:space="preserve"> notamment </w:t>
      </w:r>
      <w:r w:rsidR="00447A99">
        <w:rPr>
          <w:rFonts w:ascii="Arial Narrow" w:hAnsi="Arial Narrow"/>
          <w:szCs w:val="24"/>
          <w:lang w:val="fr-FR"/>
        </w:rPr>
        <w:t>l</w:t>
      </w:r>
      <w:r w:rsidR="009A07F1" w:rsidRPr="00447A99">
        <w:rPr>
          <w:rFonts w:ascii="Arial Narrow" w:hAnsi="Arial Narrow"/>
          <w:lang w:val="fr-FR"/>
        </w:rPr>
        <w:t xml:space="preserve">es certificats attestant que le soumissionnaire est en règle vis-à-vis de l’Administration fiscale et parafiscale datant de moins de trois (03) mois, dûment signés et portant le cachet des services fiscaux </w:t>
      </w:r>
      <w:r w:rsidR="009A07F1" w:rsidRPr="00447A99">
        <w:rPr>
          <w:rFonts w:ascii="Arial Narrow" w:eastAsia="Calibri" w:hAnsi="Arial Narrow"/>
          <w:lang w:val="fr-FR"/>
        </w:rPr>
        <w:t>(registre de commerce</w:t>
      </w:r>
      <w:r w:rsidR="009A07F1" w:rsidRPr="00447A99">
        <w:rPr>
          <w:rFonts w:ascii="Arial Narrow" w:hAnsi="Arial Narrow"/>
          <w:iCs/>
          <w:lang w:val="fr-FR"/>
        </w:rPr>
        <w:t xml:space="preserve"> quitus fiscal, INPS, OMH, certificat de non faillite, Statuts de l’entreprise, carte d’indentification fiscale, agrément ou carte professionnelle)</w:t>
      </w:r>
      <w:r w:rsidR="00447A99">
        <w:rPr>
          <w:rFonts w:ascii="Arial Narrow" w:hAnsi="Arial Narrow"/>
          <w:iCs/>
          <w:lang w:val="fr-FR"/>
        </w:rPr>
        <w:t xml:space="preserve"> </w:t>
      </w:r>
      <w:r w:rsidR="009A07F1" w:rsidRPr="00447A99">
        <w:rPr>
          <w:rFonts w:ascii="Arial Narrow" w:hAnsi="Arial Narrow"/>
          <w:lang w:val="fr-FR"/>
        </w:rPr>
        <w:t>;</w:t>
      </w:r>
    </w:p>
    <w:p w14:paraId="51877FAD" w14:textId="437FEC7D" w:rsidR="00A65BBD" w:rsidRPr="00C24149" w:rsidRDefault="00A65BBD" w:rsidP="00C24149">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iCs/>
          <w:szCs w:val="24"/>
          <w:lang w:val="fr-FR"/>
        </w:rPr>
        <w:t>Les bordereaux de prix et devis estimatif dûment complétés, paraphés, datés, signés et cachetés (Formulaires de soumission n°3 et n°3bis, Bordereaux de prix) ;</w:t>
      </w:r>
    </w:p>
    <w:p w14:paraId="1C529814" w14:textId="78B0A8E3" w:rsidR="002C4121" w:rsidRPr="002C4121" w:rsidRDefault="00A65BBD" w:rsidP="002C4121">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szCs w:val="24"/>
          <w:lang w:val="fr-FR"/>
        </w:rPr>
        <w:t xml:space="preserve">La garantie de soumission </w:t>
      </w:r>
      <w:r w:rsidR="00B965E0">
        <w:rPr>
          <w:rFonts w:ascii="Arial Narrow" w:hAnsi="Arial Narrow"/>
          <w:szCs w:val="24"/>
          <w:lang w:val="fr-FR"/>
        </w:rPr>
        <w:t>de 2% du montant du marché</w:t>
      </w:r>
      <w:r w:rsidRPr="00C24149">
        <w:rPr>
          <w:rFonts w:ascii="Arial Narrow" w:hAnsi="Arial Narrow"/>
          <w:iCs/>
          <w:szCs w:val="24"/>
          <w:lang w:val="fr-FR"/>
        </w:rPr>
        <w:t xml:space="preserve"> (Formulaire de soumission n°4, Garantie de soumission) </w:t>
      </w:r>
      <w:r w:rsidRPr="00C24149">
        <w:rPr>
          <w:rFonts w:ascii="Arial Narrow" w:hAnsi="Arial Narrow"/>
          <w:szCs w:val="24"/>
          <w:lang w:val="fr-FR"/>
        </w:rPr>
        <w:t>;</w:t>
      </w:r>
    </w:p>
    <w:p w14:paraId="156B2386" w14:textId="77777777" w:rsidR="00A65BBD" w:rsidRPr="00C24149" w:rsidRDefault="00A65BBD" w:rsidP="00C24149">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iCs/>
          <w:szCs w:val="24"/>
          <w:lang w:val="fr-FR"/>
        </w:rPr>
        <w:t>Les pouvoirs habilitant le signataire lorsque celui-ci agit pour le compte d'une tierce personne physique, d’une personne morale ou d’un groupement ;</w:t>
      </w:r>
    </w:p>
    <w:p w14:paraId="4A3E9209" w14:textId="647959B1" w:rsidR="00A65BBD" w:rsidRPr="00C24149" w:rsidRDefault="00A65BBD" w:rsidP="00C24149">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iCs/>
          <w:szCs w:val="24"/>
          <w:lang w:val="fr-FR"/>
        </w:rPr>
        <w:t xml:space="preserve">Les Spécifications techniques essentielles des </w:t>
      </w:r>
      <w:r w:rsidR="004537E4">
        <w:rPr>
          <w:rFonts w:ascii="Arial Narrow" w:hAnsi="Arial Narrow"/>
          <w:iCs/>
          <w:szCs w:val="24"/>
          <w:lang w:val="fr-FR"/>
        </w:rPr>
        <w:t>moyens (</w:t>
      </w:r>
      <w:r w:rsidRPr="00C24149">
        <w:rPr>
          <w:rFonts w:ascii="Arial Narrow" w:hAnsi="Arial Narrow"/>
          <w:szCs w:val="24"/>
          <w:lang w:val="fr-FR"/>
        </w:rPr>
        <w:t xml:space="preserve">prospectus, photographies en couleurs, dessins ou données </w:t>
      </w:r>
      <w:r w:rsidR="004537E4">
        <w:rPr>
          <w:rFonts w:ascii="Arial Narrow" w:hAnsi="Arial Narrow"/>
          <w:szCs w:val="24"/>
          <w:lang w:val="fr-FR"/>
        </w:rPr>
        <w:t xml:space="preserve">sur la </w:t>
      </w:r>
      <w:r w:rsidRPr="00C24149">
        <w:rPr>
          <w:rFonts w:ascii="Arial Narrow" w:hAnsi="Arial Narrow"/>
          <w:szCs w:val="24"/>
          <w:lang w:val="fr-FR"/>
        </w:rPr>
        <w:t xml:space="preserve">description des principales caractéristiques techniques et de performance des </w:t>
      </w:r>
      <w:r w:rsidR="000E4EB2">
        <w:rPr>
          <w:rFonts w:ascii="Arial Narrow" w:hAnsi="Arial Narrow"/>
          <w:szCs w:val="24"/>
          <w:lang w:val="fr-FR"/>
        </w:rPr>
        <w:t>camions proposés</w:t>
      </w:r>
      <w:r w:rsidR="004537E4">
        <w:rPr>
          <w:rFonts w:ascii="Arial Narrow" w:hAnsi="Arial Narrow"/>
          <w:szCs w:val="24"/>
          <w:lang w:val="fr-FR"/>
        </w:rPr>
        <w:t>)</w:t>
      </w:r>
      <w:r w:rsidR="000E4EB2">
        <w:rPr>
          <w:rFonts w:ascii="Arial Narrow" w:hAnsi="Arial Narrow"/>
          <w:szCs w:val="24"/>
          <w:lang w:val="fr-FR"/>
        </w:rPr>
        <w:t>,</w:t>
      </w:r>
      <w:r w:rsidR="009765A3">
        <w:rPr>
          <w:rFonts w:ascii="Arial Narrow" w:hAnsi="Arial Narrow"/>
          <w:szCs w:val="24"/>
          <w:lang w:val="fr-FR"/>
        </w:rPr>
        <w:t xml:space="preserve"> la documentation administrative en règle des camions</w:t>
      </w:r>
      <w:r w:rsidR="004537E4">
        <w:rPr>
          <w:rFonts w:ascii="Arial Narrow" w:hAnsi="Arial Narrow"/>
          <w:szCs w:val="24"/>
          <w:lang w:val="fr-FR"/>
        </w:rPr>
        <w:t>,</w:t>
      </w:r>
      <w:r w:rsidR="000E4EB2">
        <w:rPr>
          <w:rFonts w:ascii="Arial Narrow" w:hAnsi="Arial Narrow"/>
          <w:szCs w:val="24"/>
          <w:lang w:val="fr-FR"/>
        </w:rPr>
        <w:t xml:space="preserve"> et </w:t>
      </w:r>
      <w:r w:rsidR="004537E4">
        <w:rPr>
          <w:rFonts w:ascii="Arial Narrow" w:hAnsi="Arial Narrow"/>
          <w:szCs w:val="24"/>
          <w:lang w:val="fr-FR"/>
        </w:rPr>
        <w:t xml:space="preserve">les preuves </w:t>
      </w:r>
      <w:r w:rsidR="000E4EB2">
        <w:rPr>
          <w:rFonts w:ascii="Arial Narrow" w:hAnsi="Arial Narrow"/>
          <w:szCs w:val="24"/>
          <w:lang w:val="fr-FR"/>
        </w:rPr>
        <w:t>de l’expérience des chauffeurs assignés</w:t>
      </w:r>
      <w:r w:rsidRPr="00C24149">
        <w:rPr>
          <w:rFonts w:ascii="Arial Narrow" w:hAnsi="Arial Narrow"/>
          <w:szCs w:val="24"/>
          <w:lang w:val="fr-FR"/>
        </w:rPr>
        <w:t> ;</w:t>
      </w:r>
    </w:p>
    <w:p w14:paraId="7BFF0A8C" w14:textId="77777777" w:rsidR="000E4EB2" w:rsidRDefault="00A65BBD" w:rsidP="00C24149">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iCs/>
          <w:szCs w:val="24"/>
          <w:lang w:val="fr-FR"/>
        </w:rPr>
        <w:t>L’acte d'engagement paraphé et signé</w:t>
      </w:r>
      <w:r w:rsidR="000E4EB2">
        <w:rPr>
          <w:rFonts w:ascii="Arial Narrow" w:hAnsi="Arial Narrow"/>
          <w:iCs/>
          <w:szCs w:val="24"/>
          <w:lang w:val="fr-FR"/>
        </w:rPr>
        <w:t>, relatif notamment aux exigences suivantes :</w:t>
      </w:r>
    </w:p>
    <w:p w14:paraId="62AC0E74" w14:textId="394D8872" w:rsidR="000E4EB2" w:rsidRPr="000E4EB2" w:rsidRDefault="000E4EB2" w:rsidP="000E4EB2">
      <w:pPr>
        <w:pStyle w:val="i"/>
        <w:numPr>
          <w:ilvl w:val="1"/>
          <w:numId w:val="47"/>
        </w:numPr>
        <w:tabs>
          <w:tab w:val="right" w:pos="7254"/>
        </w:tabs>
        <w:spacing w:before="120"/>
        <w:ind w:left="1560"/>
        <w:rPr>
          <w:rFonts w:ascii="Arial Narrow" w:hAnsi="Arial Narrow"/>
          <w:iCs/>
          <w:szCs w:val="24"/>
          <w:lang w:val="fr-FR"/>
        </w:rPr>
      </w:pPr>
      <w:r w:rsidRPr="000E4EB2">
        <w:rPr>
          <w:rFonts w:ascii="Arial Narrow" w:hAnsi="Arial Narrow"/>
          <w:iCs/>
          <w:szCs w:val="24"/>
          <w:lang w:val="fr-FR"/>
        </w:rPr>
        <w:t>Les véhicules DOIVENT disposer de tous les documents administratifs et techniques en règle, être présentables</w:t>
      </w:r>
      <w:r w:rsidR="00C40F19">
        <w:rPr>
          <w:rFonts w:ascii="Arial Narrow" w:hAnsi="Arial Narrow"/>
          <w:iCs/>
          <w:szCs w:val="24"/>
          <w:lang w:val="fr-FR"/>
        </w:rPr>
        <w:t>,</w:t>
      </w:r>
      <w:r w:rsidRPr="000E4EB2">
        <w:rPr>
          <w:rFonts w:ascii="Arial Narrow" w:hAnsi="Arial Narrow"/>
          <w:iCs/>
          <w:szCs w:val="24"/>
          <w:lang w:val="fr-FR"/>
        </w:rPr>
        <w:t xml:space="preserve"> confortables </w:t>
      </w:r>
      <w:r w:rsidR="00C40F19" w:rsidRPr="000E4EB2">
        <w:rPr>
          <w:rFonts w:ascii="Arial Narrow" w:hAnsi="Arial Narrow"/>
          <w:iCs/>
          <w:szCs w:val="24"/>
          <w:lang w:val="fr-FR"/>
        </w:rPr>
        <w:t>et</w:t>
      </w:r>
      <w:r w:rsidR="00C40F19">
        <w:rPr>
          <w:rFonts w:ascii="Arial Narrow" w:hAnsi="Arial Narrow"/>
          <w:iCs/>
          <w:szCs w:val="24"/>
          <w:lang w:val="fr-FR"/>
        </w:rPr>
        <w:t xml:space="preserve"> climatisés </w:t>
      </w:r>
      <w:r w:rsidRPr="000E4EB2">
        <w:rPr>
          <w:rFonts w:ascii="Arial Narrow" w:hAnsi="Arial Narrow"/>
          <w:iCs/>
          <w:szCs w:val="24"/>
          <w:lang w:val="fr-FR"/>
        </w:rPr>
        <w:t>;</w:t>
      </w:r>
    </w:p>
    <w:p w14:paraId="7DB35F63" w14:textId="7CB5E8E8" w:rsidR="000E4EB2" w:rsidRPr="000E4EB2" w:rsidRDefault="000E4EB2" w:rsidP="000E4EB2">
      <w:pPr>
        <w:pStyle w:val="i"/>
        <w:numPr>
          <w:ilvl w:val="1"/>
          <w:numId w:val="47"/>
        </w:numPr>
        <w:tabs>
          <w:tab w:val="right" w:pos="7254"/>
        </w:tabs>
        <w:spacing w:before="120"/>
        <w:ind w:left="1560"/>
        <w:rPr>
          <w:rFonts w:ascii="Arial Narrow" w:hAnsi="Arial Narrow"/>
          <w:iCs/>
          <w:szCs w:val="24"/>
          <w:lang w:val="fr-FR"/>
        </w:rPr>
      </w:pPr>
      <w:r w:rsidRPr="000E4EB2">
        <w:rPr>
          <w:rFonts w:ascii="Arial Narrow" w:hAnsi="Arial Narrow"/>
          <w:iCs/>
          <w:szCs w:val="24"/>
          <w:lang w:val="fr-FR"/>
        </w:rPr>
        <w:t>Les véhicules DOIVENT disposer de deux (2) roues de secours au moins ;</w:t>
      </w:r>
    </w:p>
    <w:p w14:paraId="655F64B4" w14:textId="69B50BF5" w:rsidR="000E4EB2" w:rsidRPr="000E4EB2" w:rsidRDefault="000E4EB2" w:rsidP="000E4EB2">
      <w:pPr>
        <w:pStyle w:val="i"/>
        <w:numPr>
          <w:ilvl w:val="1"/>
          <w:numId w:val="47"/>
        </w:numPr>
        <w:tabs>
          <w:tab w:val="right" w:pos="7254"/>
        </w:tabs>
        <w:spacing w:before="120"/>
        <w:ind w:left="1560"/>
        <w:rPr>
          <w:rFonts w:ascii="Arial Narrow" w:hAnsi="Arial Narrow"/>
          <w:iCs/>
          <w:szCs w:val="24"/>
          <w:lang w:val="fr-FR"/>
        </w:rPr>
      </w:pPr>
      <w:r w:rsidRPr="000E4EB2">
        <w:rPr>
          <w:rFonts w:ascii="Arial Narrow" w:hAnsi="Arial Narrow"/>
          <w:iCs/>
          <w:szCs w:val="24"/>
          <w:lang w:val="fr-FR"/>
        </w:rPr>
        <w:t>Les chauffeurs DOIVENT disposer d’un permis de conduire conforme ;</w:t>
      </w:r>
    </w:p>
    <w:p w14:paraId="514407CA" w14:textId="4882758E" w:rsidR="00A65BBD" w:rsidRDefault="000E4EB2" w:rsidP="000E4EB2">
      <w:pPr>
        <w:pStyle w:val="i"/>
        <w:numPr>
          <w:ilvl w:val="1"/>
          <w:numId w:val="47"/>
        </w:numPr>
        <w:tabs>
          <w:tab w:val="right" w:pos="7254"/>
        </w:tabs>
        <w:suppressAutoHyphens w:val="0"/>
        <w:spacing w:before="120"/>
        <w:ind w:left="1560"/>
        <w:rPr>
          <w:rFonts w:ascii="Arial Narrow" w:hAnsi="Arial Narrow"/>
          <w:iCs/>
          <w:szCs w:val="24"/>
          <w:lang w:val="fr-FR"/>
        </w:rPr>
      </w:pPr>
      <w:r w:rsidRPr="000E4EB2">
        <w:rPr>
          <w:rFonts w:ascii="Arial Narrow" w:hAnsi="Arial Narrow"/>
          <w:iCs/>
          <w:szCs w:val="24"/>
          <w:lang w:val="fr-FR"/>
        </w:rPr>
        <w:t>Le prestataire DOIT s’engager à prendre en charge la logistique nécessaire pour son personnel</w:t>
      </w:r>
      <w:r>
        <w:rPr>
          <w:rFonts w:ascii="Arial Narrow" w:hAnsi="Arial Narrow"/>
          <w:iCs/>
          <w:szCs w:val="24"/>
          <w:lang w:val="fr-FR"/>
        </w:rPr>
        <w:t> ;</w:t>
      </w:r>
    </w:p>
    <w:p w14:paraId="47765E6D" w14:textId="77777777" w:rsidR="007203B2" w:rsidRDefault="000E4EB2" w:rsidP="000E4EB2">
      <w:pPr>
        <w:pStyle w:val="i"/>
        <w:numPr>
          <w:ilvl w:val="1"/>
          <w:numId w:val="47"/>
        </w:numPr>
        <w:tabs>
          <w:tab w:val="right" w:pos="7254"/>
        </w:tabs>
        <w:suppressAutoHyphens w:val="0"/>
        <w:spacing w:before="120"/>
        <w:ind w:left="1560"/>
        <w:rPr>
          <w:rFonts w:ascii="Arial Narrow" w:hAnsi="Arial Narrow"/>
          <w:iCs/>
          <w:szCs w:val="24"/>
          <w:lang w:val="fr-FR"/>
        </w:rPr>
      </w:pPr>
      <w:r w:rsidRPr="000E4EB2">
        <w:rPr>
          <w:rFonts w:ascii="Arial Narrow" w:hAnsi="Arial Narrow"/>
          <w:iCs/>
          <w:szCs w:val="24"/>
          <w:lang w:val="fr-FR"/>
        </w:rPr>
        <w:t xml:space="preserve">Le prestataire DOIT s’engager à </w:t>
      </w:r>
      <w:r>
        <w:rPr>
          <w:rFonts w:ascii="Arial Narrow" w:hAnsi="Arial Narrow"/>
          <w:iCs/>
          <w:szCs w:val="24"/>
          <w:lang w:val="fr-FR"/>
        </w:rPr>
        <w:t>accepter la planification décidée par l’ASECNA pour le séquencement des diverses prestations liées à l’offre</w:t>
      </w:r>
      <w:r w:rsidR="007203B2">
        <w:rPr>
          <w:rFonts w:ascii="Arial Narrow" w:hAnsi="Arial Narrow"/>
          <w:iCs/>
          <w:szCs w:val="24"/>
          <w:lang w:val="fr-FR"/>
        </w:rPr>
        <w:t> ;</w:t>
      </w:r>
    </w:p>
    <w:p w14:paraId="4FE4A81E" w14:textId="77804338" w:rsidR="000E4EB2" w:rsidRPr="000E4EB2" w:rsidRDefault="007203B2" w:rsidP="000E4EB2">
      <w:pPr>
        <w:pStyle w:val="i"/>
        <w:numPr>
          <w:ilvl w:val="1"/>
          <w:numId w:val="47"/>
        </w:numPr>
        <w:tabs>
          <w:tab w:val="right" w:pos="7254"/>
        </w:tabs>
        <w:suppressAutoHyphens w:val="0"/>
        <w:spacing w:before="120"/>
        <w:ind w:left="1560"/>
        <w:rPr>
          <w:rFonts w:ascii="Arial Narrow" w:hAnsi="Arial Narrow"/>
          <w:iCs/>
          <w:szCs w:val="24"/>
          <w:lang w:val="fr-FR"/>
        </w:rPr>
      </w:pPr>
      <w:r w:rsidRPr="000E4EB2">
        <w:rPr>
          <w:rFonts w:ascii="Arial Narrow" w:hAnsi="Arial Narrow"/>
          <w:iCs/>
          <w:szCs w:val="24"/>
          <w:lang w:val="fr-FR"/>
        </w:rPr>
        <w:t xml:space="preserve">Le prestataire DOIT s’engager à </w:t>
      </w:r>
      <w:r>
        <w:rPr>
          <w:rFonts w:ascii="Arial Narrow" w:hAnsi="Arial Narrow"/>
          <w:iCs/>
          <w:szCs w:val="24"/>
          <w:lang w:val="fr-FR"/>
        </w:rPr>
        <w:t>remplacer tout véhicule immobilisé pour panne importante au cours de la mission</w:t>
      </w:r>
      <w:r w:rsidR="00E56A27">
        <w:rPr>
          <w:rFonts w:ascii="Arial Narrow" w:hAnsi="Arial Narrow"/>
          <w:iCs/>
          <w:szCs w:val="24"/>
          <w:lang w:val="fr-FR"/>
        </w:rPr>
        <w:t>.</w:t>
      </w:r>
    </w:p>
    <w:p w14:paraId="39EBB816" w14:textId="77777777" w:rsidR="00A65BBD" w:rsidRPr="00C24149" w:rsidRDefault="00A65BBD" w:rsidP="00C24149">
      <w:pPr>
        <w:ind w:left="720" w:right="-1"/>
        <w:jc w:val="both"/>
        <w:rPr>
          <w:rFonts w:ascii="Arial Narrow" w:hAnsi="Arial Narrow"/>
        </w:rPr>
      </w:pPr>
    </w:p>
    <w:p w14:paraId="3B6CCE92" w14:textId="2A419F97" w:rsidR="00A65BBD" w:rsidRPr="00C24149" w:rsidRDefault="00A65BBD" w:rsidP="00486668">
      <w:pPr>
        <w:kinsoku w:val="0"/>
        <w:overflowPunct w:val="0"/>
        <w:jc w:val="both"/>
        <w:rPr>
          <w:rFonts w:ascii="Arial Narrow" w:hAnsi="Arial Narrow"/>
          <w:sz w:val="18"/>
          <w:szCs w:val="18"/>
        </w:rPr>
      </w:pPr>
      <w:r w:rsidRPr="00C24149">
        <w:rPr>
          <w:rFonts w:ascii="Arial Narrow" w:hAnsi="Arial Narrow"/>
          <w:b/>
        </w:rPr>
        <w:t>Ces points 1 à</w:t>
      </w:r>
      <w:r w:rsidRPr="00C24149">
        <w:rPr>
          <w:rFonts w:ascii="Arial Narrow" w:hAnsi="Arial Narrow"/>
          <w:b/>
          <w:color w:val="FF0000"/>
        </w:rPr>
        <w:t xml:space="preserve"> </w:t>
      </w:r>
      <w:r w:rsidR="000E4EB2">
        <w:rPr>
          <w:rFonts w:ascii="Arial Narrow" w:hAnsi="Arial Narrow"/>
          <w:b/>
        </w:rPr>
        <w:t>7</w:t>
      </w:r>
      <w:r w:rsidRPr="00C24149">
        <w:rPr>
          <w:rFonts w:ascii="Arial Narrow" w:hAnsi="Arial Narrow"/>
          <w:b/>
          <w:color w:val="FF0000"/>
        </w:rPr>
        <w:t xml:space="preserve"> </w:t>
      </w:r>
      <w:r w:rsidRPr="00C24149">
        <w:rPr>
          <w:rFonts w:ascii="Arial Narrow" w:hAnsi="Arial Narrow"/>
          <w:b/>
        </w:rPr>
        <w:t>doivent être impérativement présentés dans cet ordre et séparés par des onglets.</w:t>
      </w:r>
    </w:p>
    <w:p w14:paraId="4E338AAB" w14:textId="2A5B9212" w:rsidR="00A65BBD" w:rsidRPr="00C24149" w:rsidRDefault="00A65BBD" w:rsidP="00C24149">
      <w:pPr>
        <w:kinsoku w:val="0"/>
        <w:overflowPunct w:val="0"/>
        <w:spacing w:before="8" w:line="180" w:lineRule="exact"/>
        <w:jc w:val="both"/>
        <w:rPr>
          <w:rFonts w:ascii="Arial Narrow" w:hAnsi="Arial Narrow"/>
          <w:sz w:val="18"/>
          <w:szCs w:val="18"/>
        </w:rPr>
      </w:pPr>
    </w:p>
    <w:p w14:paraId="15FF8F1D" w14:textId="6FE50C39" w:rsidR="00A65BBD" w:rsidRPr="002C4121" w:rsidRDefault="00A65BBD" w:rsidP="00C24149">
      <w:pPr>
        <w:kinsoku w:val="0"/>
        <w:overflowPunct w:val="0"/>
        <w:spacing w:before="8" w:line="180" w:lineRule="exact"/>
        <w:jc w:val="both"/>
        <w:rPr>
          <w:rFonts w:ascii="Arial Narrow" w:hAnsi="Arial Narrow"/>
        </w:rPr>
      </w:pPr>
    </w:p>
    <w:p w14:paraId="1BC0D464" w14:textId="3568A080" w:rsidR="00A65BBD" w:rsidRPr="002C4121" w:rsidRDefault="002C4121" w:rsidP="002C4121">
      <w:pPr>
        <w:jc w:val="both"/>
        <w:rPr>
          <w:rFonts w:ascii="Arial Narrow" w:hAnsi="Arial Narrow"/>
        </w:rPr>
      </w:pPr>
      <w:r w:rsidRPr="002C4121">
        <w:rPr>
          <w:rFonts w:ascii="Arial Narrow" w:hAnsi="Arial Narrow"/>
        </w:rPr>
        <w:t>Il convient de noter qu’une garantie de bonne exécution fixée à Cinq pour cent (5%) du montant du marché devra être constituée dans les trente (30) jours à compter de la date de réception de la notification du Marché.</w:t>
      </w:r>
    </w:p>
    <w:p w14:paraId="62D3FADE" w14:textId="794C0E75" w:rsidR="00A65BBD" w:rsidRPr="002C4121" w:rsidRDefault="00A65BBD" w:rsidP="002C4121">
      <w:pPr>
        <w:jc w:val="both"/>
        <w:rPr>
          <w:rFonts w:ascii="Arial Narrow" w:hAnsi="Arial Narrow"/>
        </w:rPr>
      </w:pPr>
    </w:p>
    <w:p w14:paraId="7B33352B" w14:textId="7F661545" w:rsidR="002C4121" w:rsidRPr="00C24149" w:rsidRDefault="002C4121" w:rsidP="002C4121">
      <w:pPr>
        <w:jc w:val="both"/>
        <w:rPr>
          <w:rFonts w:ascii="Arial Narrow" w:hAnsi="Arial Narrow"/>
          <w:b/>
        </w:rPr>
      </w:pPr>
      <w:r w:rsidRPr="00C24149">
        <w:rPr>
          <w:rFonts w:ascii="Arial Narrow" w:hAnsi="Arial Narrow"/>
          <w:b/>
        </w:rPr>
        <w:t>IV-</w:t>
      </w:r>
      <w:r>
        <w:rPr>
          <w:rFonts w:ascii="Arial Narrow" w:hAnsi="Arial Narrow"/>
          <w:b/>
        </w:rPr>
        <w:t>2</w:t>
      </w:r>
      <w:r w:rsidRPr="00C24149">
        <w:rPr>
          <w:rFonts w:ascii="Arial Narrow" w:hAnsi="Arial Narrow"/>
          <w:b/>
        </w:rPr>
        <w:t xml:space="preserve"> </w:t>
      </w:r>
      <w:r>
        <w:rPr>
          <w:rFonts w:ascii="Arial Narrow" w:hAnsi="Arial Narrow"/>
          <w:b/>
        </w:rPr>
        <w:t>Volets à prendre en compte par le prestataire dans la constitution de</w:t>
      </w:r>
      <w:r w:rsidRPr="00C24149">
        <w:rPr>
          <w:rFonts w:ascii="Arial Narrow" w:hAnsi="Arial Narrow"/>
          <w:b/>
        </w:rPr>
        <w:t xml:space="preserve"> l’offre</w:t>
      </w:r>
    </w:p>
    <w:p w14:paraId="3ACE69EC" w14:textId="77777777" w:rsidR="00D13387" w:rsidRPr="002C4121" w:rsidRDefault="00D13387" w:rsidP="002C4121">
      <w:pPr>
        <w:jc w:val="both"/>
        <w:rPr>
          <w:rFonts w:ascii="Arial Narrow" w:hAnsi="Arial Narrow"/>
        </w:rPr>
      </w:pPr>
    </w:p>
    <w:p w14:paraId="7413E50F" w14:textId="5EB4F91C" w:rsidR="002C4121" w:rsidRDefault="002C4121" w:rsidP="008767BA">
      <w:pPr>
        <w:pStyle w:val="Paragraphedeliste"/>
        <w:numPr>
          <w:ilvl w:val="0"/>
          <w:numId w:val="46"/>
        </w:numPr>
        <w:ind w:left="284"/>
        <w:jc w:val="both"/>
        <w:rPr>
          <w:rFonts w:ascii="Arial Narrow" w:hAnsi="Arial Narrow"/>
        </w:rPr>
      </w:pPr>
      <w:r>
        <w:rPr>
          <w:rFonts w:ascii="Arial Narrow" w:hAnsi="Arial Narrow"/>
        </w:rPr>
        <w:t xml:space="preserve">Carburant </w:t>
      </w:r>
    </w:p>
    <w:p w14:paraId="5FC57FA9" w14:textId="36BF6417" w:rsidR="002C4121" w:rsidRDefault="002C4121" w:rsidP="002C4121">
      <w:pPr>
        <w:pStyle w:val="Paragraphedeliste"/>
        <w:ind w:left="720"/>
        <w:jc w:val="both"/>
        <w:rPr>
          <w:rFonts w:ascii="Arial Narrow" w:hAnsi="Arial Narrow"/>
        </w:rPr>
      </w:pPr>
    </w:p>
    <w:p w14:paraId="676F9D32" w14:textId="1622EB28" w:rsidR="002C4121" w:rsidRDefault="002C4121" w:rsidP="002C4121">
      <w:pPr>
        <w:jc w:val="both"/>
        <w:rPr>
          <w:rFonts w:ascii="Arial Narrow" w:hAnsi="Arial Narrow"/>
        </w:rPr>
      </w:pPr>
      <w:r>
        <w:rPr>
          <w:rFonts w:ascii="Arial Narrow" w:hAnsi="Arial Narrow"/>
        </w:rPr>
        <w:t>Le carburant est supposé pris en compte dans l’offre du prestataire.</w:t>
      </w:r>
    </w:p>
    <w:p w14:paraId="3A0BB281" w14:textId="77777777" w:rsidR="002C4121" w:rsidRDefault="002C4121" w:rsidP="002C4121">
      <w:pPr>
        <w:pStyle w:val="Paragraphedeliste"/>
        <w:ind w:left="720"/>
        <w:jc w:val="both"/>
        <w:rPr>
          <w:rFonts w:ascii="Arial Narrow" w:hAnsi="Arial Narrow"/>
        </w:rPr>
      </w:pPr>
    </w:p>
    <w:p w14:paraId="1BC2626C" w14:textId="05CCB235" w:rsidR="00D13387" w:rsidRPr="002C4121" w:rsidRDefault="002C4121" w:rsidP="008767BA">
      <w:pPr>
        <w:pStyle w:val="Paragraphedeliste"/>
        <w:numPr>
          <w:ilvl w:val="0"/>
          <w:numId w:val="46"/>
        </w:numPr>
        <w:ind w:left="284"/>
        <w:jc w:val="both"/>
        <w:rPr>
          <w:rFonts w:ascii="Arial Narrow" w:hAnsi="Arial Narrow"/>
        </w:rPr>
      </w:pPr>
      <w:r w:rsidRPr="002C4121">
        <w:rPr>
          <w:rFonts w:ascii="Arial Narrow" w:hAnsi="Arial Narrow"/>
        </w:rPr>
        <w:t>Guide de la région</w:t>
      </w:r>
      <w:r w:rsidR="00FD0AD7">
        <w:rPr>
          <w:rFonts w:ascii="Arial Narrow" w:hAnsi="Arial Narrow"/>
        </w:rPr>
        <w:t xml:space="preserve"> et escorte</w:t>
      </w:r>
    </w:p>
    <w:p w14:paraId="0B467AFE" w14:textId="77777777" w:rsidR="00D13387" w:rsidRPr="002C4121" w:rsidRDefault="00D13387" w:rsidP="002C4121">
      <w:pPr>
        <w:jc w:val="both"/>
        <w:rPr>
          <w:rFonts w:ascii="Arial Narrow" w:hAnsi="Arial Narrow"/>
        </w:rPr>
      </w:pPr>
    </w:p>
    <w:p w14:paraId="30A45A21" w14:textId="72C69380" w:rsidR="004C1E51" w:rsidRDefault="004C1E51" w:rsidP="004C1E51">
      <w:pPr>
        <w:jc w:val="both"/>
        <w:rPr>
          <w:rFonts w:ascii="Arial Narrow" w:hAnsi="Arial Narrow"/>
        </w:rPr>
      </w:pPr>
      <w:r>
        <w:rPr>
          <w:rFonts w:ascii="Arial Narrow" w:hAnsi="Arial Narrow"/>
        </w:rPr>
        <w:lastRenderedPageBreak/>
        <w:t>Le besoin d’un guide connaissant la rég</w:t>
      </w:r>
      <w:r w:rsidR="00BB5FBE">
        <w:rPr>
          <w:rFonts w:ascii="Arial Narrow" w:hAnsi="Arial Narrow"/>
        </w:rPr>
        <w:t>ion</w:t>
      </w:r>
      <w:r w:rsidR="00FD0AD7">
        <w:rPr>
          <w:rFonts w:ascii="Arial Narrow" w:hAnsi="Arial Narrow"/>
        </w:rPr>
        <w:t xml:space="preserve"> </w:t>
      </w:r>
      <w:r w:rsidR="00FD0AD7">
        <w:rPr>
          <w:rFonts w:ascii="Arial Narrow" w:hAnsi="Arial Narrow"/>
        </w:rPr>
        <w:t xml:space="preserve">et </w:t>
      </w:r>
      <w:r w:rsidR="00FD0AD7">
        <w:rPr>
          <w:rFonts w:ascii="Arial Narrow" w:hAnsi="Arial Narrow"/>
        </w:rPr>
        <w:t xml:space="preserve">d’une </w:t>
      </w:r>
      <w:r w:rsidR="00FD0AD7">
        <w:rPr>
          <w:rFonts w:ascii="Arial Narrow" w:hAnsi="Arial Narrow"/>
        </w:rPr>
        <w:t>escorte</w:t>
      </w:r>
      <w:r w:rsidR="00BB5FBE">
        <w:rPr>
          <w:rFonts w:ascii="Arial Narrow" w:hAnsi="Arial Narrow"/>
        </w:rPr>
        <w:t xml:space="preserve"> </w:t>
      </w:r>
      <w:r w:rsidR="00FD0AD7">
        <w:rPr>
          <w:rFonts w:ascii="Arial Narrow" w:hAnsi="Arial Narrow"/>
        </w:rPr>
        <w:t>sont</w:t>
      </w:r>
      <w:r>
        <w:rPr>
          <w:rFonts w:ascii="Arial Narrow" w:hAnsi="Arial Narrow"/>
        </w:rPr>
        <w:t xml:space="preserve"> supposé</w:t>
      </w:r>
      <w:r w:rsidR="00FD0AD7">
        <w:rPr>
          <w:rFonts w:ascii="Arial Narrow" w:hAnsi="Arial Narrow"/>
        </w:rPr>
        <w:t>s</w:t>
      </w:r>
      <w:bookmarkStart w:id="0" w:name="_GoBack"/>
      <w:bookmarkEnd w:id="0"/>
      <w:r>
        <w:rPr>
          <w:rFonts w:ascii="Arial Narrow" w:hAnsi="Arial Narrow"/>
        </w:rPr>
        <w:t xml:space="preserve"> pris en compte dans l’offre du prestataire.</w:t>
      </w:r>
    </w:p>
    <w:p w14:paraId="29E906C4" w14:textId="77777777" w:rsidR="00D13387" w:rsidRPr="002C4121" w:rsidRDefault="00D13387" w:rsidP="002C4121">
      <w:pPr>
        <w:jc w:val="both"/>
        <w:rPr>
          <w:rFonts w:ascii="Arial Narrow" w:hAnsi="Arial Narrow"/>
        </w:rPr>
      </w:pPr>
    </w:p>
    <w:p w14:paraId="7F5FF2C2" w14:textId="43A5F0DE" w:rsidR="00D13387" w:rsidRPr="00D05C4E" w:rsidRDefault="004F5A4C" w:rsidP="004F5A4C">
      <w:pPr>
        <w:jc w:val="both"/>
        <w:rPr>
          <w:rFonts w:ascii="Arial Narrow" w:hAnsi="Arial Narrow"/>
        </w:rPr>
      </w:pPr>
      <w:r>
        <w:rPr>
          <w:rFonts w:ascii="Arial Narrow" w:hAnsi="Arial Narrow"/>
        </w:rPr>
        <w:t xml:space="preserve">3- </w:t>
      </w:r>
      <w:r w:rsidR="00D05C4E" w:rsidRPr="00D05C4E">
        <w:rPr>
          <w:rFonts w:ascii="Arial Narrow" w:hAnsi="Arial Narrow"/>
        </w:rPr>
        <w:t>L’offre et les documents annexés seront rédigés en français</w:t>
      </w:r>
      <w:r w:rsidR="00D13387" w:rsidRPr="00D05C4E">
        <w:rPr>
          <w:rFonts w:ascii="Arial Narrow" w:hAnsi="Arial Narrow"/>
        </w:rPr>
        <w:t>.</w:t>
      </w:r>
    </w:p>
    <w:p w14:paraId="42D4A6F7" w14:textId="731626FF" w:rsidR="00A65BBD" w:rsidRDefault="00A65BBD" w:rsidP="00B14076">
      <w:pPr>
        <w:kinsoku w:val="0"/>
        <w:overflowPunct w:val="0"/>
        <w:spacing w:before="8" w:line="180" w:lineRule="exact"/>
        <w:rPr>
          <w:sz w:val="18"/>
          <w:szCs w:val="18"/>
        </w:rPr>
      </w:pPr>
    </w:p>
    <w:p w14:paraId="33E2F99A" w14:textId="258E5141" w:rsidR="00A65BBD" w:rsidRDefault="00A65BBD" w:rsidP="00B14076">
      <w:pPr>
        <w:kinsoku w:val="0"/>
        <w:overflowPunct w:val="0"/>
        <w:spacing w:before="8" w:line="180" w:lineRule="exact"/>
        <w:rPr>
          <w:sz w:val="18"/>
          <w:szCs w:val="18"/>
        </w:rPr>
      </w:pPr>
    </w:p>
    <w:p w14:paraId="5FCFE8F4" w14:textId="666F2FAF" w:rsidR="00A65BBD" w:rsidRDefault="00A65BBD" w:rsidP="00B14076">
      <w:pPr>
        <w:kinsoku w:val="0"/>
        <w:overflowPunct w:val="0"/>
        <w:spacing w:before="8" w:line="180" w:lineRule="exact"/>
        <w:rPr>
          <w:sz w:val="18"/>
          <w:szCs w:val="18"/>
        </w:rPr>
      </w:pPr>
    </w:p>
    <w:p w14:paraId="528539AB" w14:textId="2B358712" w:rsidR="003F3188" w:rsidRDefault="003F3188" w:rsidP="00B14076">
      <w:pPr>
        <w:kinsoku w:val="0"/>
        <w:overflowPunct w:val="0"/>
        <w:spacing w:before="8" w:line="180" w:lineRule="exact"/>
        <w:rPr>
          <w:sz w:val="18"/>
          <w:szCs w:val="18"/>
        </w:rPr>
      </w:pPr>
    </w:p>
    <w:p w14:paraId="3F8B8818" w14:textId="17A74C9E" w:rsidR="003F3188" w:rsidRDefault="003F3188" w:rsidP="00B14076">
      <w:pPr>
        <w:kinsoku w:val="0"/>
        <w:overflowPunct w:val="0"/>
        <w:spacing w:before="8" w:line="180" w:lineRule="exact"/>
        <w:rPr>
          <w:sz w:val="18"/>
          <w:szCs w:val="18"/>
        </w:rPr>
      </w:pPr>
    </w:p>
    <w:p w14:paraId="083304E5" w14:textId="26ECE60F" w:rsidR="003F3188" w:rsidRDefault="003F3188" w:rsidP="00B14076">
      <w:pPr>
        <w:kinsoku w:val="0"/>
        <w:overflowPunct w:val="0"/>
        <w:spacing w:before="8" w:line="180" w:lineRule="exact"/>
        <w:rPr>
          <w:sz w:val="18"/>
          <w:szCs w:val="18"/>
        </w:rPr>
      </w:pPr>
    </w:p>
    <w:p w14:paraId="6942875E" w14:textId="57A74512" w:rsidR="003F3188" w:rsidRDefault="003F3188" w:rsidP="00B14076">
      <w:pPr>
        <w:kinsoku w:val="0"/>
        <w:overflowPunct w:val="0"/>
        <w:spacing w:before="8" w:line="180" w:lineRule="exact"/>
        <w:rPr>
          <w:sz w:val="18"/>
          <w:szCs w:val="18"/>
        </w:rPr>
      </w:pPr>
    </w:p>
    <w:p w14:paraId="4711961C" w14:textId="2DB63719" w:rsidR="003F3188" w:rsidRDefault="003F3188" w:rsidP="00B14076">
      <w:pPr>
        <w:kinsoku w:val="0"/>
        <w:overflowPunct w:val="0"/>
        <w:spacing w:before="8" w:line="180" w:lineRule="exact"/>
        <w:rPr>
          <w:sz w:val="18"/>
          <w:szCs w:val="18"/>
        </w:rPr>
      </w:pPr>
    </w:p>
    <w:p w14:paraId="426C8A08" w14:textId="330DF9AA" w:rsidR="003F3188" w:rsidRDefault="003F3188" w:rsidP="00B14076">
      <w:pPr>
        <w:kinsoku w:val="0"/>
        <w:overflowPunct w:val="0"/>
        <w:spacing w:before="8" w:line="180" w:lineRule="exact"/>
        <w:rPr>
          <w:sz w:val="18"/>
          <w:szCs w:val="18"/>
        </w:rPr>
      </w:pPr>
    </w:p>
    <w:p w14:paraId="3A2FB6D7" w14:textId="6FC54027" w:rsidR="003F3188" w:rsidRDefault="003F3188" w:rsidP="00B14076">
      <w:pPr>
        <w:kinsoku w:val="0"/>
        <w:overflowPunct w:val="0"/>
        <w:spacing w:before="8" w:line="180" w:lineRule="exact"/>
        <w:rPr>
          <w:sz w:val="18"/>
          <w:szCs w:val="18"/>
        </w:rPr>
      </w:pPr>
    </w:p>
    <w:p w14:paraId="7D3B15D2" w14:textId="57F78CCE" w:rsidR="003F3188" w:rsidRDefault="003F3188" w:rsidP="00B14076">
      <w:pPr>
        <w:kinsoku w:val="0"/>
        <w:overflowPunct w:val="0"/>
        <w:spacing w:before="8" w:line="180" w:lineRule="exact"/>
        <w:rPr>
          <w:sz w:val="18"/>
          <w:szCs w:val="18"/>
        </w:rPr>
      </w:pPr>
    </w:p>
    <w:p w14:paraId="4EE18DC8" w14:textId="0BA2E4FE" w:rsidR="003F3188" w:rsidRDefault="003F3188" w:rsidP="00B14076">
      <w:pPr>
        <w:kinsoku w:val="0"/>
        <w:overflowPunct w:val="0"/>
        <w:spacing w:before="8" w:line="180" w:lineRule="exact"/>
        <w:rPr>
          <w:sz w:val="18"/>
          <w:szCs w:val="18"/>
        </w:rPr>
      </w:pPr>
    </w:p>
    <w:p w14:paraId="033799C7" w14:textId="2D2E45BA" w:rsidR="003F3188" w:rsidRDefault="003F3188" w:rsidP="00B14076">
      <w:pPr>
        <w:kinsoku w:val="0"/>
        <w:overflowPunct w:val="0"/>
        <w:spacing w:before="8" w:line="180" w:lineRule="exact"/>
        <w:rPr>
          <w:sz w:val="18"/>
          <w:szCs w:val="18"/>
        </w:rPr>
      </w:pPr>
    </w:p>
    <w:p w14:paraId="6335BAE6" w14:textId="4140A80A" w:rsidR="003F3188" w:rsidRDefault="003F3188" w:rsidP="00B14076">
      <w:pPr>
        <w:kinsoku w:val="0"/>
        <w:overflowPunct w:val="0"/>
        <w:spacing w:before="8" w:line="180" w:lineRule="exact"/>
        <w:rPr>
          <w:sz w:val="18"/>
          <w:szCs w:val="18"/>
        </w:rPr>
      </w:pPr>
    </w:p>
    <w:p w14:paraId="687B5A94" w14:textId="73192B88" w:rsidR="003F3188" w:rsidRDefault="003F3188" w:rsidP="00B14076">
      <w:pPr>
        <w:kinsoku w:val="0"/>
        <w:overflowPunct w:val="0"/>
        <w:spacing w:before="8" w:line="180" w:lineRule="exact"/>
        <w:rPr>
          <w:sz w:val="18"/>
          <w:szCs w:val="18"/>
        </w:rPr>
      </w:pPr>
    </w:p>
    <w:p w14:paraId="27A802A2" w14:textId="53D0A92B" w:rsidR="003F3188" w:rsidRDefault="003F3188" w:rsidP="00B14076">
      <w:pPr>
        <w:kinsoku w:val="0"/>
        <w:overflowPunct w:val="0"/>
        <w:spacing w:before="8" w:line="180" w:lineRule="exact"/>
        <w:rPr>
          <w:sz w:val="18"/>
          <w:szCs w:val="18"/>
        </w:rPr>
      </w:pPr>
    </w:p>
    <w:p w14:paraId="06F6A66C" w14:textId="72491D96" w:rsidR="003F3188" w:rsidRDefault="003F3188" w:rsidP="00B14076">
      <w:pPr>
        <w:kinsoku w:val="0"/>
        <w:overflowPunct w:val="0"/>
        <w:spacing w:before="8" w:line="180" w:lineRule="exact"/>
        <w:rPr>
          <w:sz w:val="18"/>
          <w:szCs w:val="18"/>
        </w:rPr>
      </w:pPr>
    </w:p>
    <w:p w14:paraId="7A00F4DB" w14:textId="7411180C" w:rsidR="003F3188" w:rsidRDefault="003F3188" w:rsidP="00B14076">
      <w:pPr>
        <w:kinsoku w:val="0"/>
        <w:overflowPunct w:val="0"/>
        <w:spacing w:before="8" w:line="180" w:lineRule="exact"/>
        <w:rPr>
          <w:sz w:val="18"/>
          <w:szCs w:val="18"/>
        </w:rPr>
      </w:pPr>
    </w:p>
    <w:p w14:paraId="4ED480E4" w14:textId="18F9DF96" w:rsidR="003F3188" w:rsidRDefault="003F3188" w:rsidP="00B14076">
      <w:pPr>
        <w:kinsoku w:val="0"/>
        <w:overflowPunct w:val="0"/>
        <w:spacing w:before="8" w:line="180" w:lineRule="exact"/>
        <w:rPr>
          <w:sz w:val="18"/>
          <w:szCs w:val="18"/>
        </w:rPr>
      </w:pPr>
    </w:p>
    <w:p w14:paraId="45034EA4" w14:textId="5C70374A" w:rsidR="003F3188" w:rsidRDefault="003F3188" w:rsidP="00B14076">
      <w:pPr>
        <w:kinsoku w:val="0"/>
        <w:overflowPunct w:val="0"/>
        <w:spacing w:before="8" w:line="180" w:lineRule="exact"/>
        <w:rPr>
          <w:sz w:val="18"/>
          <w:szCs w:val="18"/>
        </w:rPr>
      </w:pPr>
    </w:p>
    <w:p w14:paraId="5805E98C" w14:textId="4A68CA08" w:rsidR="003F3188" w:rsidRDefault="003F3188" w:rsidP="00B14076">
      <w:pPr>
        <w:kinsoku w:val="0"/>
        <w:overflowPunct w:val="0"/>
        <w:spacing w:before="8" w:line="180" w:lineRule="exact"/>
        <w:rPr>
          <w:sz w:val="18"/>
          <w:szCs w:val="18"/>
        </w:rPr>
      </w:pPr>
    </w:p>
    <w:p w14:paraId="311B76FD" w14:textId="39C51C39" w:rsidR="003F3188" w:rsidRDefault="003F3188" w:rsidP="00B14076">
      <w:pPr>
        <w:kinsoku w:val="0"/>
        <w:overflowPunct w:val="0"/>
        <w:spacing w:before="8" w:line="180" w:lineRule="exact"/>
        <w:rPr>
          <w:sz w:val="18"/>
          <w:szCs w:val="18"/>
        </w:rPr>
      </w:pPr>
    </w:p>
    <w:p w14:paraId="59D87F89" w14:textId="18E5BE0A" w:rsidR="003F3188" w:rsidRDefault="003F3188" w:rsidP="00B14076">
      <w:pPr>
        <w:kinsoku w:val="0"/>
        <w:overflowPunct w:val="0"/>
        <w:spacing w:before="8" w:line="180" w:lineRule="exact"/>
        <w:rPr>
          <w:sz w:val="18"/>
          <w:szCs w:val="18"/>
        </w:rPr>
      </w:pPr>
    </w:p>
    <w:p w14:paraId="40B8416D" w14:textId="77B2CA7C" w:rsidR="00B82B8E" w:rsidRDefault="00B82B8E" w:rsidP="00B14076">
      <w:pPr>
        <w:kinsoku w:val="0"/>
        <w:overflowPunct w:val="0"/>
        <w:spacing w:before="8" w:line="180" w:lineRule="exact"/>
        <w:rPr>
          <w:sz w:val="18"/>
          <w:szCs w:val="18"/>
        </w:rPr>
      </w:pPr>
    </w:p>
    <w:p w14:paraId="210EF9B9" w14:textId="568EFFA7" w:rsidR="00B82B8E" w:rsidRDefault="00B82B8E" w:rsidP="00B14076">
      <w:pPr>
        <w:kinsoku w:val="0"/>
        <w:overflowPunct w:val="0"/>
        <w:spacing w:before="8" w:line="180" w:lineRule="exact"/>
        <w:rPr>
          <w:sz w:val="18"/>
          <w:szCs w:val="18"/>
        </w:rPr>
      </w:pPr>
    </w:p>
    <w:p w14:paraId="46F29484" w14:textId="6338668A" w:rsidR="00B82B8E" w:rsidRDefault="00B82B8E" w:rsidP="00B14076">
      <w:pPr>
        <w:kinsoku w:val="0"/>
        <w:overflowPunct w:val="0"/>
        <w:spacing w:before="8" w:line="180" w:lineRule="exact"/>
        <w:rPr>
          <w:sz w:val="18"/>
          <w:szCs w:val="18"/>
        </w:rPr>
      </w:pPr>
    </w:p>
    <w:p w14:paraId="05C2AD21" w14:textId="18787B2B" w:rsidR="00B82B8E" w:rsidRDefault="00B82B8E" w:rsidP="00B14076">
      <w:pPr>
        <w:kinsoku w:val="0"/>
        <w:overflowPunct w:val="0"/>
        <w:spacing w:before="8" w:line="180" w:lineRule="exact"/>
        <w:rPr>
          <w:sz w:val="18"/>
          <w:szCs w:val="18"/>
        </w:rPr>
      </w:pPr>
    </w:p>
    <w:p w14:paraId="6119F297" w14:textId="3B7C801E" w:rsidR="00B82B8E" w:rsidRDefault="00B82B8E" w:rsidP="00B14076">
      <w:pPr>
        <w:kinsoku w:val="0"/>
        <w:overflowPunct w:val="0"/>
        <w:spacing w:before="8" w:line="180" w:lineRule="exact"/>
        <w:rPr>
          <w:sz w:val="18"/>
          <w:szCs w:val="18"/>
        </w:rPr>
      </w:pPr>
    </w:p>
    <w:p w14:paraId="324BE301" w14:textId="24506A9E" w:rsidR="00B82B8E" w:rsidRDefault="00B82B8E" w:rsidP="00B14076">
      <w:pPr>
        <w:kinsoku w:val="0"/>
        <w:overflowPunct w:val="0"/>
        <w:spacing w:before="8" w:line="180" w:lineRule="exact"/>
        <w:rPr>
          <w:sz w:val="18"/>
          <w:szCs w:val="18"/>
        </w:rPr>
      </w:pPr>
    </w:p>
    <w:p w14:paraId="3C16ED4A" w14:textId="569A0B12" w:rsidR="00B82B8E" w:rsidRDefault="00B82B8E" w:rsidP="00B14076">
      <w:pPr>
        <w:kinsoku w:val="0"/>
        <w:overflowPunct w:val="0"/>
        <w:spacing w:before="8" w:line="180" w:lineRule="exact"/>
        <w:rPr>
          <w:sz w:val="18"/>
          <w:szCs w:val="18"/>
        </w:rPr>
      </w:pPr>
    </w:p>
    <w:p w14:paraId="6EA78D8C" w14:textId="2CEE3629" w:rsidR="00B82B8E" w:rsidRDefault="00B82B8E" w:rsidP="00B14076">
      <w:pPr>
        <w:kinsoku w:val="0"/>
        <w:overflowPunct w:val="0"/>
        <w:spacing w:before="8" w:line="180" w:lineRule="exact"/>
        <w:rPr>
          <w:sz w:val="18"/>
          <w:szCs w:val="18"/>
        </w:rPr>
      </w:pPr>
    </w:p>
    <w:p w14:paraId="49A097F0" w14:textId="30F1B23F" w:rsidR="00B82B8E" w:rsidRDefault="00B82B8E" w:rsidP="00B14076">
      <w:pPr>
        <w:kinsoku w:val="0"/>
        <w:overflowPunct w:val="0"/>
        <w:spacing w:before="8" w:line="180" w:lineRule="exact"/>
        <w:rPr>
          <w:sz w:val="18"/>
          <w:szCs w:val="18"/>
        </w:rPr>
      </w:pPr>
    </w:p>
    <w:p w14:paraId="434FEF7B" w14:textId="6CA31E4B" w:rsidR="00B82B8E" w:rsidRDefault="00B82B8E" w:rsidP="00B14076">
      <w:pPr>
        <w:kinsoku w:val="0"/>
        <w:overflowPunct w:val="0"/>
        <w:spacing w:before="8" w:line="180" w:lineRule="exact"/>
        <w:rPr>
          <w:sz w:val="18"/>
          <w:szCs w:val="18"/>
        </w:rPr>
      </w:pPr>
    </w:p>
    <w:p w14:paraId="48CE1091" w14:textId="245E651E" w:rsidR="00B82B8E" w:rsidRDefault="00B82B8E" w:rsidP="00B14076">
      <w:pPr>
        <w:kinsoku w:val="0"/>
        <w:overflowPunct w:val="0"/>
        <w:spacing w:before="8" w:line="180" w:lineRule="exact"/>
        <w:rPr>
          <w:sz w:val="18"/>
          <w:szCs w:val="18"/>
        </w:rPr>
      </w:pPr>
    </w:p>
    <w:p w14:paraId="5459EC97" w14:textId="18D63BA4" w:rsidR="00B82B8E" w:rsidRDefault="00B82B8E" w:rsidP="00B14076">
      <w:pPr>
        <w:kinsoku w:val="0"/>
        <w:overflowPunct w:val="0"/>
        <w:spacing w:before="8" w:line="180" w:lineRule="exact"/>
        <w:rPr>
          <w:sz w:val="18"/>
          <w:szCs w:val="18"/>
        </w:rPr>
      </w:pPr>
    </w:p>
    <w:p w14:paraId="6DBAD3CC" w14:textId="335C356B" w:rsidR="00B82B8E" w:rsidRDefault="00B82B8E" w:rsidP="00B14076">
      <w:pPr>
        <w:kinsoku w:val="0"/>
        <w:overflowPunct w:val="0"/>
        <w:spacing w:before="8" w:line="180" w:lineRule="exact"/>
        <w:rPr>
          <w:sz w:val="18"/>
          <w:szCs w:val="18"/>
        </w:rPr>
      </w:pPr>
    </w:p>
    <w:p w14:paraId="737A0A88" w14:textId="2BF2FA3E" w:rsidR="00B82B8E" w:rsidRDefault="00B82B8E" w:rsidP="00B14076">
      <w:pPr>
        <w:kinsoku w:val="0"/>
        <w:overflowPunct w:val="0"/>
        <w:spacing w:before="8" w:line="180" w:lineRule="exact"/>
        <w:rPr>
          <w:sz w:val="18"/>
          <w:szCs w:val="18"/>
        </w:rPr>
      </w:pPr>
    </w:p>
    <w:p w14:paraId="2376F9A9" w14:textId="265499C5" w:rsidR="00B82B8E" w:rsidRDefault="00B82B8E" w:rsidP="00B14076">
      <w:pPr>
        <w:kinsoku w:val="0"/>
        <w:overflowPunct w:val="0"/>
        <w:spacing w:before="8" w:line="180" w:lineRule="exact"/>
        <w:rPr>
          <w:sz w:val="18"/>
          <w:szCs w:val="18"/>
        </w:rPr>
      </w:pPr>
    </w:p>
    <w:p w14:paraId="169BD816" w14:textId="73BD7C56" w:rsidR="00B82B8E" w:rsidRDefault="00B82B8E" w:rsidP="00B14076">
      <w:pPr>
        <w:kinsoku w:val="0"/>
        <w:overflowPunct w:val="0"/>
        <w:spacing w:before="8" w:line="180" w:lineRule="exact"/>
        <w:rPr>
          <w:sz w:val="18"/>
          <w:szCs w:val="18"/>
        </w:rPr>
      </w:pPr>
    </w:p>
    <w:p w14:paraId="4757DFDC" w14:textId="1133D510" w:rsidR="00B82B8E" w:rsidRDefault="00B82B8E" w:rsidP="00B14076">
      <w:pPr>
        <w:kinsoku w:val="0"/>
        <w:overflowPunct w:val="0"/>
        <w:spacing w:before="8" w:line="180" w:lineRule="exact"/>
        <w:rPr>
          <w:sz w:val="18"/>
          <w:szCs w:val="18"/>
        </w:rPr>
      </w:pPr>
    </w:p>
    <w:p w14:paraId="0C818DFF" w14:textId="6131388A" w:rsidR="00B82B8E" w:rsidRDefault="00B82B8E" w:rsidP="00B14076">
      <w:pPr>
        <w:kinsoku w:val="0"/>
        <w:overflowPunct w:val="0"/>
        <w:spacing w:before="8" w:line="180" w:lineRule="exact"/>
        <w:rPr>
          <w:sz w:val="18"/>
          <w:szCs w:val="18"/>
        </w:rPr>
      </w:pPr>
    </w:p>
    <w:p w14:paraId="3852FC38" w14:textId="62A2D45F" w:rsidR="00B82B8E" w:rsidRDefault="00B82B8E" w:rsidP="00B14076">
      <w:pPr>
        <w:kinsoku w:val="0"/>
        <w:overflowPunct w:val="0"/>
        <w:spacing w:before="8" w:line="180" w:lineRule="exact"/>
        <w:rPr>
          <w:sz w:val="18"/>
          <w:szCs w:val="18"/>
        </w:rPr>
      </w:pPr>
    </w:p>
    <w:p w14:paraId="1BBA2D29" w14:textId="50633FE8" w:rsidR="00B82B8E" w:rsidRDefault="00B82B8E" w:rsidP="00B14076">
      <w:pPr>
        <w:kinsoku w:val="0"/>
        <w:overflowPunct w:val="0"/>
        <w:spacing w:before="8" w:line="180" w:lineRule="exact"/>
        <w:rPr>
          <w:sz w:val="18"/>
          <w:szCs w:val="18"/>
        </w:rPr>
      </w:pPr>
    </w:p>
    <w:p w14:paraId="0A978219" w14:textId="7166B240" w:rsidR="00B82B8E" w:rsidRDefault="00B82B8E" w:rsidP="00B14076">
      <w:pPr>
        <w:kinsoku w:val="0"/>
        <w:overflowPunct w:val="0"/>
        <w:spacing w:before="8" w:line="180" w:lineRule="exact"/>
        <w:rPr>
          <w:sz w:val="18"/>
          <w:szCs w:val="18"/>
        </w:rPr>
      </w:pPr>
    </w:p>
    <w:p w14:paraId="0BD131CC" w14:textId="73700BFD" w:rsidR="00B82B8E" w:rsidRDefault="00B82B8E" w:rsidP="00B14076">
      <w:pPr>
        <w:kinsoku w:val="0"/>
        <w:overflowPunct w:val="0"/>
        <w:spacing w:before="8" w:line="180" w:lineRule="exact"/>
        <w:rPr>
          <w:sz w:val="18"/>
          <w:szCs w:val="18"/>
        </w:rPr>
      </w:pPr>
    </w:p>
    <w:p w14:paraId="2C88E18C" w14:textId="1A417C6C" w:rsidR="00B82B8E" w:rsidRDefault="00B82B8E" w:rsidP="00B14076">
      <w:pPr>
        <w:kinsoku w:val="0"/>
        <w:overflowPunct w:val="0"/>
        <w:spacing w:before="8" w:line="180" w:lineRule="exact"/>
        <w:rPr>
          <w:sz w:val="18"/>
          <w:szCs w:val="18"/>
        </w:rPr>
      </w:pPr>
    </w:p>
    <w:p w14:paraId="5D4EF66D" w14:textId="3950A078" w:rsidR="00B82B8E" w:rsidRDefault="00B82B8E" w:rsidP="00B14076">
      <w:pPr>
        <w:kinsoku w:val="0"/>
        <w:overflowPunct w:val="0"/>
        <w:spacing w:before="8" w:line="180" w:lineRule="exact"/>
        <w:rPr>
          <w:sz w:val="18"/>
          <w:szCs w:val="18"/>
        </w:rPr>
      </w:pPr>
    </w:p>
    <w:p w14:paraId="6528F282" w14:textId="6EEC5A0A" w:rsidR="00B82B8E" w:rsidRDefault="00B82B8E" w:rsidP="00B14076">
      <w:pPr>
        <w:kinsoku w:val="0"/>
        <w:overflowPunct w:val="0"/>
        <w:spacing w:before="8" w:line="180" w:lineRule="exact"/>
        <w:rPr>
          <w:sz w:val="18"/>
          <w:szCs w:val="18"/>
        </w:rPr>
      </w:pPr>
    </w:p>
    <w:p w14:paraId="7C471249" w14:textId="4D958702" w:rsidR="00B82B8E" w:rsidRDefault="00B82B8E" w:rsidP="00B14076">
      <w:pPr>
        <w:kinsoku w:val="0"/>
        <w:overflowPunct w:val="0"/>
        <w:spacing w:before="8" w:line="180" w:lineRule="exact"/>
        <w:rPr>
          <w:sz w:val="18"/>
          <w:szCs w:val="18"/>
        </w:rPr>
      </w:pPr>
    </w:p>
    <w:p w14:paraId="7C6947BE" w14:textId="6DF23311" w:rsidR="00B82B8E" w:rsidRDefault="00B82B8E" w:rsidP="00B14076">
      <w:pPr>
        <w:kinsoku w:val="0"/>
        <w:overflowPunct w:val="0"/>
        <w:spacing w:before="8" w:line="180" w:lineRule="exact"/>
        <w:rPr>
          <w:sz w:val="18"/>
          <w:szCs w:val="18"/>
        </w:rPr>
      </w:pPr>
    </w:p>
    <w:p w14:paraId="7F9DF481" w14:textId="69B9F744" w:rsidR="00B82B8E" w:rsidRDefault="00B82B8E" w:rsidP="00B14076">
      <w:pPr>
        <w:kinsoku w:val="0"/>
        <w:overflowPunct w:val="0"/>
        <w:spacing w:before="8" w:line="180" w:lineRule="exact"/>
        <w:rPr>
          <w:sz w:val="18"/>
          <w:szCs w:val="18"/>
        </w:rPr>
      </w:pPr>
    </w:p>
    <w:p w14:paraId="1E4FD607" w14:textId="77D29AB7" w:rsidR="00B82B8E" w:rsidRDefault="00B82B8E" w:rsidP="00B14076">
      <w:pPr>
        <w:kinsoku w:val="0"/>
        <w:overflowPunct w:val="0"/>
        <w:spacing w:before="8" w:line="180" w:lineRule="exact"/>
        <w:rPr>
          <w:sz w:val="18"/>
          <w:szCs w:val="18"/>
        </w:rPr>
      </w:pPr>
    </w:p>
    <w:p w14:paraId="658645F4" w14:textId="6B369BFF" w:rsidR="00B82B8E" w:rsidRDefault="00B82B8E" w:rsidP="00B14076">
      <w:pPr>
        <w:kinsoku w:val="0"/>
        <w:overflowPunct w:val="0"/>
        <w:spacing w:before="8" w:line="180" w:lineRule="exact"/>
        <w:rPr>
          <w:sz w:val="18"/>
          <w:szCs w:val="18"/>
        </w:rPr>
      </w:pPr>
    </w:p>
    <w:p w14:paraId="290B773B" w14:textId="37E9D3FF" w:rsidR="00B82B8E" w:rsidRDefault="00B82B8E" w:rsidP="00B14076">
      <w:pPr>
        <w:kinsoku w:val="0"/>
        <w:overflowPunct w:val="0"/>
        <w:spacing w:before="8" w:line="180" w:lineRule="exact"/>
        <w:rPr>
          <w:sz w:val="18"/>
          <w:szCs w:val="18"/>
        </w:rPr>
      </w:pPr>
    </w:p>
    <w:p w14:paraId="2076B501" w14:textId="050AB944" w:rsidR="00B82B8E" w:rsidRDefault="00B82B8E" w:rsidP="00B14076">
      <w:pPr>
        <w:kinsoku w:val="0"/>
        <w:overflowPunct w:val="0"/>
        <w:spacing w:before="8" w:line="180" w:lineRule="exact"/>
        <w:rPr>
          <w:sz w:val="18"/>
          <w:szCs w:val="18"/>
        </w:rPr>
      </w:pPr>
    </w:p>
    <w:p w14:paraId="07720746" w14:textId="3C8DCA4B" w:rsidR="00B82B8E" w:rsidRDefault="00B82B8E" w:rsidP="00B14076">
      <w:pPr>
        <w:kinsoku w:val="0"/>
        <w:overflowPunct w:val="0"/>
        <w:spacing w:before="8" w:line="180" w:lineRule="exact"/>
        <w:rPr>
          <w:sz w:val="18"/>
          <w:szCs w:val="18"/>
        </w:rPr>
      </w:pPr>
    </w:p>
    <w:p w14:paraId="26966C20" w14:textId="73BEC909" w:rsidR="00B82B8E" w:rsidRDefault="00B82B8E" w:rsidP="00B14076">
      <w:pPr>
        <w:kinsoku w:val="0"/>
        <w:overflowPunct w:val="0"/>
        <w:spacing w:before="8" w:line="180" w:lineRule="exact"/>
        <w:rPr>
          <w:sz w:val="18"/>
          <w:szCs w:val="18"/>
        </w:rPr>
      </w:pPr>
    </w:p>
    <w:p w14:paraId="79334E0F" w14:textId="404695F4" w:rsidR="00B82B8E" w:rsidRDefault="00B82B8E" w:rsidP="00B14076">
      <w:pPr>
        <w:kinsoku w:val="0"/>
        <w:overflowPunct w:val="0"/>
        <w:spacing w:before="8" w:line="180" w:lineRule="exact"/>
        <w:rPr>
          <w:sz w:val="18"/>
          <w:szCs w:val="18"/>
        </w:rPr>
      </w:pPr>
    </w:p>
    <w:p w14:paraId="6EF378E5" w14:textId="0D71DF6F" w:rsidR="00B82B8E" w:rsidRDefault="00B82B8E" w:rsidP="00B14076">
      <w:pPr>
        <w:kinsoku w:val="0"/>
        <w:overflowPunct w:val="0"/>
        <w:spacing w:before="8" w:line="180" w:lineRule="exact"/>
        <w:rPr>
          <w:sz w:val="18"/>
          <w:szCs w:val="18"/>
        </w:rPr>
      </w:pPr>
    </w:p>
    <w:p w14:paraId="64954AB6" w14:textId="4E601A75" w:rsidR="00B82B8E" w:rsidRDefault="00B82B8E" w:rsidP="00B14076">
      <w:pPr>
        <w:kinsoku w:val="0"/>
        <w:overflowPunct w:val="0"/>
        <w:spacing w:before="8" w:line="180" w:lineRule="exact"/>
        <w:rPr>
          <w:sz w:val="18"/>
          <w:szCs w:val="18"/>
        </w:rPr>
      </w:pPr>
    </w:p>
    <w:p w14:paraId="57E3DB63" w14:textId="5B64397C" w:rsidR="00B82B8E" w:rsidRDefault="00B82B8E" w:rsidP="00B14076">
      <w:pPr>
        <w:kinsoku w:val="0"/>
        <w:overflowPunct w:val="0"/>
        <w:spacing w:before="8" w:line="180" w:lineRule="exact"/>
        <w:rPr>
          <w:sz w:val="18"/>
          <w:szCs w:val="18"/>
        </w:rPr>
      </w:pPr>
    </w:p>
    <w:p w14:paraId="2EFE1FB1" w14:textId="66129460" w:rsidR="00B82B8E" w:rsidRDefault="00B82B8E" w:rsidP="00B14076">
      <w:pPr>
        <w:kinsoku w:val="0"/>
        <w:overflowPunct w:val="0"/>
        <w:spacing w:before="8" w:line="180" w:lineRule="exact"/>
        <w:rPr>
          <w:sz w:val="18"/>
          <w:szCs w:val="18"/>
        </w:rPr>
      </w:pPr>
    </w:p>
    <w:p w14:paraId="71D32739" w14:textId="4C94BBAE" w:rsidR="00B82B8E" w:rsidRDefault="00B82B8E" w:rsidP="00B14076">
      <w:pPr>
        <w:kinsoku w:val="0"/>
        <w:overflowPunct w:val="0"/>
        <w:spacing w:before="8" w:line="180" w:lineRule="exact"/>
        <w:rPr>
          <w:sz w:val="18"/>
          <w:szCs w:val="18"/>
        </w:rPr>
      </w:pPr>
    </w:p>
    <w:p w14:paraId="00F0D35D" w14:textId="31E93F66" w:rsidR="00B82B8E" w:rsidRDefault="00B82B8E" w:rsidP="00B14076">
      <w:pPr>
        <w:kinsoku w:val="0"/>
        <w:overflowPunct w:val="0"/>
        <w:spacing w:before="8" w:line="180" w:lineRule="exact"/>
        <w:rPr>
          <w:sz w:val="18"/>
          <w:szCs w:val="18"/>
        </w:rPr>
      </w:pPr>
    </w:p>
    <w:p w14:paraId="5C31F0C4" w14:textId="0C7701C2" w:rsidR="00B82B8E" w:rsidRDefault="00B82B8E" w:rsidP="00B14076">
      <w:pPr>
        <w:kinsoku w:val="0"/>
        <w:overflowPunct w:val="0"/>
        <w:spacing w:before="8" w:line="180" w:lineRule="exact"/>
        <w:rPr>
          <w:sz w:val="18"/>
          <w:szCs w:val="18"/>
        </w:rPr>
      </w:pPr>
    </w:p>
    <w:p w14:paraId="4C8B3649" w14:textId="13AE5AF3" w:rsidR="00FD0AD7" w:rsidRDefault="00FD0AD7" w:rsidP="00B14076">
      <w:pPr>
        <w:kinsoku w:val="0"/>
        <w:overflowPunct w:val="0"/>
        <w:spacing w:before="8" w:line="180" w:lineRule="exact"/>
        <w:rPr>
          <w:sz w:val="18"/>
          <w:szCs w:val="18"/>
        </w:rPr>
      </w:pPr>
    </w:p>
    <w:p w14:paraId="22E3DA3F" w14:textId="1A385EAF" w:rsidR="00FD0AD7" w:rsidRDefault="00FD0AD7" w:rsidP="00B14076">
      <w:pPr>
        <w:kinsoku w:val="0"/>
        <w:overflowPunct w:val="0"/>
        <w:spacing w:before="8" w:line="180" w:lineRule="exact"/>
        <w:rPr>
          <w:sz w:val="18"/>
          <w:szCs w:val="18"/>
        </w:rPr>
      </w:pPr>
    </w:p>
    <w:p w14:paraId="7F951119" w14:textId="14BDEEC3" w:rsidR="00FD0AD7" w:rsidRDefault="00FD0AD7" w:rsidP="00B14076">
      <w:pPr>
        <w:kinsoku w:val="0"/>
        <w:overflowPunct w:val="0"/>
        <w:spacing w:before="8" w:line="180" w:lineRule="exact"/>
        <w:rPr>
          <w:sz w:val="18"/>
          <w:szCs w:val="18"/>
        </w:rPr>
      </w:pPr>
    </w:p>
    <w:p w14:paraId="557D59EC" w14:textId="44EF9D95" w:rsidR="00FD0AD7" w:rsidRDefault="00FD0AD7" w:rsidP="00B14076">
      <w:pPr>
        <w:kinsoku w:val="0"/>
        <w:overflowPunct w:val="0"/>
        <w:spacing w:before="8" w:line="180" w:lineRule="exact"/>
        <w:rPr>
          <w:sz w:val="18"/>
          <w:szCs w:val="18"/>
        </w:rPr>
      </w:pPr>
    </w:p>
    <w:p w14:paraId="377D37B8" w14:textId="59CF5879" w:rsidR="00FD0AD7" w:rsidRDefault="00FD0AD7" w:rsidP="00B14076">
      <w:pPr>
        <w:kinsoku w:val="0"/>
        <w:overflowPunct w:val="0"/>
        <w:spacing w:before="8" w:line="180" w:lineRule="exact"/>
        <w:rPr>
          <w:sz w:val="18"/>
          <w:szCs w:val="18"/>
        </w:rPr>
      </w:pPr>
    </w:p>
    <w:p w14:paraId="0281F081" w14:textId="77777777" w:rsidR="00FD0AD7" w:rsidRDefault="00FD0AD7" w:rsidP="00B14076">
      <w:pPr>
        <w:kinsoku w:val="0"/>
        <w:overflowPunct w:val="0"/>
        <w:spacing w:before="8" w:line="180" w:lineRule="exact"/>
        <w:rPr>
          <w:sz w:val="18"/>
          <w:szCs w:val="18"/>
        </w:rPr>
      </w:pPr>
    </w:p>
    <w:p w14:paraId="0E78D59F" w14:textId="4CA7F62D" w:rsidR="00B82B8E" w:rsidRDefault="00B82B8E" w:rsidP="00B14076">
      <w:pPr>
        <w:kinsoku w:val="0"/>
        <w:overflowPunct w:val="0"/>
        <w:spacing w:before="8" w:line="180" w:lineRule="exact"/>
        <w:rPr>
          <w:sz w:val="18"/>
          <w:szCs w:val="18"/>
        </w:rPr>
      </w:pPr>
    </w:p>
    <w:p w14:paraId="629BFCC7" w14:textId="77777777" w:rsidR="00B82B8E" w:rsidRDefault="00B82B8E" w:rsidP="00B14076">
      <w:pPr>
        <w:kinsoku w:val="0"/>
        <w:overflowPunct w:val="0"/>
        <w:spacing w:before="8" w:line="180" w:lineRule="exact"/>
        <w:rPr>
          <w:sz w:val="18"/>
          <w:szCs w:val="18"/>
        </w:rPr>
      </w:pPr>
    </w:p>
    <w:p w14:paraId="2ECC8722" w14:textId="789FFB6A" w:rsidR="003F3188" w:rsidRDefault="003F3188" w:rsidP="00B14076">
      <w:pPr>
        <w:kinsoku w:val="0"/>
        <w:overflowPunct w:val="0"/>
        <w:spacing w:before="8" w:line="180" w:lineRule="exact"/>
        <w:rPr>
          <w:sz w:val="18"/>
          <w:szCs w:val="18"/>
        </w:rPr>
      </w:pPr>
    </w:p>
    <w:p w14:paraId="4F2EF85A" w14:textId="77777777" w:rsidR="00437E84" w:rsidRPr="003936CD" w:rsidRDefault="00437E84" w:rsidP="00437E84">
      <w:pPr>
        <w:pStyle w:val="Titre3"/>
        <w:spacing w:before="120" w:after="240"/>
        <w:jc w:val="center"/>
        <w:rPr>
          <w:rFonts w:ascii="Times New Roman" w:hAnsi="Times New Roman" w:cs="Times New Roman"/>
          <w:sz w:val="32"/>
          <w:szCs w:val="32"/>
        </w:rPr>
      </w:pPr>
      <w:bookmarkStart w:id="1" w:name="_Toc345489035"/>
      <w:bookmarkStart w:id="2" w:name="_Toc345489284"/>
      <w:bookmarkStart w:id="3" w:name="_Toc345511907"/>
      <w:bookmarkStart w:id="4" w:name="_Toc345512657"/>
      <w:bookmarkStart w:id="5" w:name="_Toc345512788"/>
      <w:bookmarkStart w:id="6" w:name="_Toc345835039"/>
      <w:bookmarkStart w:id="7" w:name="_Toc383610028"/>
      <w:bookmarkStart w:id="8" w:name="_Toc398446505"/>
      <w:bookmarkStart w:id="9" w:name="s4"/>
      <w:r w:rsidRPr="003936CD">
        <w:rPr>
          <w:rFonts w:ascii="Times New Roman" w:hAnsi="Times New Roman" w:cs="Times New Roman"/>
          <w:sz w:val="32"/>
          <w:szCs w:val="32"/>
        </w:rPr>
        <w:t xml:space="preserve">Formulaire n°1, Formulaire de </w:t>
      </w:r>
      <w:bookmarkEnd w:id="1"/>
      <w:bookmarkEnd w:id="2"/>
      <w:bookmarkEnd w:id="3"/>
      <w:bookmarkEnd w:id="4"/>
      <w:bookmarkEnd w:id="5"/>
      <w:bookmarkEnd w:id="6"/>
      <w:bookmarkEnd w:id="7"/>
      <w:r w:rsidRPr="003936CD">
        <w:rPr>
          <w:rFonts w:ascii="Times New Roman" w:hAnsi="Times New Roman" w:cs="Times New Roman"/>
          <w:sz w:val="32"/>
          <w:szCs w:val="32"/>
        </w:rPr>
        <w:t>l’offre</w:t>
      </w:r>
      <w:bookmarkEnd w:id="8"/>
    </w:p>
    <w:p w14:paraId="57FA6970" w14:textId="77777777" w:rsidR="00437E84" w:rsidRPr="003936CD" w:rsidRDefault="00437E84" w:rsidP="00437E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37E84" w:rsidRPr="003936CD" w14:paraId="27935AE1" w14:textId="77777777" w:rsidTr="00497187">
        <w:tc>
          <w:tcPr>
            <w:tcW w:w="9288" w:type="dxa"/>
            <w:shd w:val="clear" w:color="auto" w:fill="auto"/>
          </w:tcPr>
          <w:p w14:paraId="3CABD83C" w14:textId="77777777" w:rsidR="00437E84" w:rsidRPr="003936CD" w:rsidRDefault="00437E84" w:rsidP="00497187">
            <w:pPr>
              <w:jc w:val="both"/>
            </w:pPr>
            <w:r w:rsidRPr="003936CD">
              <w:t>Le Soumissionnaire doit présenter l’Offre en utilisant le papier à en-tête indiquant son nom complet et son adresse.</w:t>
            </w:r>
          </w:p>
        </w:tc>
      </w:tr>
    </w:tbl>
    <w:p w14:paraId="5B121E7D" w14:textId="77777777" w:rsidR="00437E84" w:rsidRPr="003936CD" w:rsidRDefault="00437E84" w:rsidP="00437E84">
      <w:pPr>
        <w:jc w:val="both"/>
      </w:pPr>
    </w:p>
    <w:p w14:paraId="61287674" w14:textId="77777777" w:rsidR="00437E84" w:rsidRPr="003936CD" w:rsidRDefault="00437E84" w:rsidP="00437E84">
      <w:pPr>
        <w:jc w:val="both"/>
      </w:pPr>
      <w:r w:rsidRPr="003936CD">
        <w:t xml:space="preserve">Date : </w:t>
      </w:r>
      <w:r w:rsidRPr="003936CD">
        <w:rPr>
          <w:u w:val="single"/>
        </w:rPr>
        <w:tab/>
      </w:r>
    </w:p>
    <w:p w14:paraId="68552032" w14:textId="77777777" w:rsidR="00437E84" w:rsidRPr="003936CD" w:rsidRDefault="00437E84" w:rsidP="00437E84">
      <w:pPr>
        <w:jc w:val="both"/>
        <w:rPr>
          <w:u w:val="single"/>
        </w:rPr>
      </w:pPr>
      <w:r w:rsidRPr="003936CD">
        <w:t xml:space="preserve">Avis d’appel d’offres No. : </w:t>
      </w:r>
      <w:r w:rsidRPr="003936CD">
        <w:rPr>
          <w:u w:val="single"/>
        </w:rPr>
        <w:tab/>
      </w:r>
    </w:p>
    <w:p w14:paraId="24C11920" w14:textId="77777777" w:rsidR="00437E84" w:rsidRPr="003936CD" w:rsidRDefault="00437E84" w:rsidP="00437E84">
      <w:pPr>
        <w:jc w:val="both"/>
      </w:pPr>
    </w:p>
    <w:p w14:paraId="1BC1D656" w14:textId="08603E41" w:rsidR="00437E84" w:rsidRDefault="00437E84" w:rsidP="00437E84">
      <w:pPr>
        <w:jc w:val="both"/>
        <w:rPr>
          <w:b/>
        </w:rPr>
      </w:pPr>
      <w:r w:rsidRPr="003936CD">
        <w:t xml:space="preserve">À : </w:t>
      </w:r>
      <w:r w:rsidRPr="00CE7553">
        <w:rPr>
          <w:b/>
        </w:rPr>
        <w:t>Monsieur le</w:t>
      </w:r>
      <w:r>
        <w:t xml:space="preserve"> </w:t>
      </w:r>
      <w:r w:rsidRPr="00CE7553">
        <w:rPr>
          <w:b/>
        </w:rPr>
        <w:t xml:space="preserve">Représentant de l’ASECNA </w:t>
      </w:r>
      <w:r w:rsidR="005C4958">
        <w:rPr>
          <w:b/>
        </w:rPr>
        <w:t>en</w:t>
      </w:r>
      <w:r w:rsidR="00ED4ED9">
        <w:rPr>
          <w:b/>
        </w:rPr>
        <w:t xml:space="preserve"> Mauritanie</w:t>
      </w:r>
      <w:r w:rsidRPr="00CE7553">
        <w:rPr>
          <w:b/>
        </w:rPr>
        <w:t xml:space="preserve">, </w:t>
      </w:r>
      <w:r w:rsidR="005C4958" w:rsidRPr="005C4958">
        <w:rPr>
          <w:b/>
        </w:rPr>
        <w:t>Route N1 (Route de Akjoujt/Ancien Aéroport) BP 205 Nouakchott - Mauritanie Tel : (+222) 529 35 01 ou (+222) 525 28 38/45</w:t>
      </w:r>
    </w:p>
    <w:p w14:paraId="6F40F9A2" w14:textId="77777777" w:rsidR="005C4958" w:rsidRPr="003936CD" w:rsidRDefault="005C4958" w:rsidP="00437E84">
      <w:pPr>
        <w:jc w:val="both"/>
        <w:rPr>
          <w:b/>
        </w:rPr>
      </w:pPr>
    </w:p>
    <w:p w14:paraId="7648553D" w14:textId="77777777" w:rsidR="00437E84" w:rsidRPr="003936CD" w:rsidRDefault="00437E84" w:rsidP="00437E84">
      <w:pPr>
        <w:jc w:val="both"/>
      </w:pPr>
      <w:r w:rsidRPr="003936CD">
        <w:t>Nous, les soussignés </w:t>
      </w:r>
      <w:proofErr w:type="gramStart"/>
      <w:r w:rsidRPr="003936CD">
        <w:t>attestons</w:t>
      </w:r>
      <w:proofErr w:type="gramEnd"/>
      <w:r w:rsidRPr="003936CD">
        <w:t xml:space="preserve"> que : </w:t>
      </w:r>
    </w:p>
    <w:p w14:paraId="4FFB079C" w14:textId="77777777" w:rsidR="00437E84" w:rsidRPr="003936CD" w:rsidRDefault="00437E84" w:rsidP="00437E84">
      <w:pPr>
        <w:jc w:val="both"/>
      </w:pPr>
    </w:p>
    <w:p w14:paraId="6C5FCEA6" w14:textId="77777777" w:rsidR="00437E84" w:rsidRPr="003936CD" w:rsidRDefault="00437E84" w:rsidP="00437E84">
      <w:pPr>
        <w:widowControl/>
        <w:numPr>
          <w:ilvl w:val="0"/>
          <w:numId w:val="45"/>
        </w:numPr>
        <w:autoSpaceDE/>
        <w:autoSpaceDN/>
        <w:adjustRightInd/>
        <w:jc w:val="both"/>
      </w:pPr>
      <w:r w:rsidRPr="003936CD">
        <w:t>Nous avons examiné le Dossier d’appel d’offres, y compris l’additif/ les additifs No. : ______ </w:t>
      </w:r>
      <w:proofErr w:type="gramStart"/>
      <w:r w:rsidRPr="003936CD">
        <w:t>;  et</w:t>
      </w:r>
      <w:proofErr w:type="gramEnd"/>
      <w:r w:rsidRPr="003936CD">
        <w:t xml:space="preserve"> n’avons aucune réserve à leur égard ;</w:t>
      </w:r>
    </w:p>
    <w:p w14:paraId="3287B47C" w14:textId="77777777" w:rsidR="00437E84" w:rsidRPr="003936CD" w:rsidRDefault="00437E84" w:rsidP="00437E84">
      <w:pPr>
        <w:jc w:val="both"/>
      </w:pPr>
    </w:p>
    <w:p w14:paraId="1B23CE65" w14:textId="77777777" w:rsidR="00437E84" w:rsidRPr="003936CD" w:rsidRDefault="00437E84" w:rsidP="00437E84">
      <w:pPr>
        <w:widowControl/>
        <w:numPr>
          <w:ilvl w:val="0"/>
          <w:numId w:val="45"/>
        </w:numPr>
        <w:autoSpaceDE/>
        <w:autoSpaceDN/>
        <w:adjustRightInd/>
        <w:jc w:val="both"/>
      </w:pPr>
      <w:r w:rsidRPr="003936CD">
        <w:t>Nous nous engageons à exécuter et achever, conformément au Dossier d’appel d’offres, les travaux pour la somme ferme et non révisable, hors rabais offerts à l’alinéa (d) ci-après, hors taxes et hors douanes de :</w:t>
      </w:r>
    </w:p>
    <w:p w14:paraId="47B1A7E5" w14:textId="77777777" w:rsidR="00437E84" w:rsidRPr="003936CD" w:rsidRDefault="00437E84" w:rsidP="00437E84">
      <w:pPr>
        <w:jc w:val="both"/>
      </w:pPr>
    </w:p>
    <w:p w14:paraId="0582E6AB" w14:textId="77777777" w:rsidR="00437E84" w:rsidRPr="003936CD" w:rsidRDefault="00437E84" w:rsidP="00437E84">
      <w:pPr>
        <w:widowControl/>
        <w:numPr>
          <w:ilvl w:val="0"/>
          <w:numId w:val="44"/>
        </w:numPr>
        <w:autoSpaceDE/>
        <w:autoSpaceDN/>
        <w:adjustRightInd/>
        <w:jc w:val="both"/>
      </w:pPr>
      <w:r w:rsidRPr="003936CD">
        <w:t xml:space="preserve">Lot 1- </w:t>
      </w:r>
      <w:r w:rsidRPr="003936CD">
        <w:rPr>
          <w:i/>
        </w:rPr>
        <w:t xml:space="preserve">[insérer une brève description du </w:t>
      </w:r>
      <w:proofErr w:type="gramStart"/>
      <w:r w:rsidRPr="003936CD">
        <w:rPr>
          <w:i/>
        </w:rPr>
        <w:t>lot]</w:t>
      </w:r>
      <w:r w:rsidRPr="003936CD">
        <w:t>  _</w:t>
      </w:r>
      <w:proofErr w:type="gramEnd"/>
      <w:r w:rsidRPr="003936CD">
        <w:t>____: [</w:t>
      </w:r>
      <w:r w:rsidRPr="003936CD">
        <w:rPr>
          <w:i/>
        </w:rPr>
        <w:t>Prix total de l’offre en lettres et en chiffres</w:t>
      </w:r>
      <w:r w:rsidRPr="003936CD">
        <w:t>]_____.</w:t>
      </w:r>
    </w:p>
    <w:p w14:paraId="09D7E5DF" w14:textId="77777777" w:rsidR="00437E84" w:rsidRDefault="00437E84" w:rsidP="00437E84">
      <w:pPr>
        <w:widowControl/>
        <w:numPr>
          <w:ilvl w:val="0"/>
          <w:numId w:val="44"/>
        </w:numPr>
        <w:autoSpaceDE/>
        <w:autoSpaceDN/>
        <w:adjustRightInd/>
        <w:jc w:val="both"/>
      </w:pPr>
      <w:r w:rsidRPr="003936CD">
        <w:t xml:space="preserve">Lot 2- </w:t>
      </w:r>
      <w:r w:rsidRPr="003936CD">
        <w:rPr>
          <w:i/>
        </w:rPr>
        <w:t xml:space="preserve">[insérer une brève description du </w:t>
      </w:r>
      <w:proofErr w:type="gramStart"/>
      <w:r w:rsidRPr="003936CD">
        <w:rPr>
          <w:i/>
        </w:rPr>
        <w:t>lot]_</w:t>
      </w:r>
      <w:proofErr w:type="gramEnd"/>
      <w:r w:rsidRPr="003936CD">
        <w:rPr>
          <w:i/>
        </w:rPr>
        <w:t>______</w:t>
      </w:r>
      <w:r w:rsidRPr="003936CD">
        <w:t>. : [</w:t>
      </w:r>
      <w:r w:rsidRPr="003936CD">
        <w:rPr>
          <w:i/>
        </w:rPr>
        <w:t>Prix total de l’offre en lettres et en chiffres</w:t>
      </w:r>
      <w:r w:rsidRPr="003936CD">
        <w:t>]_______.</w:t>
      </w:r>
    </w:p>
    <w:p w14:paraId="56C7FFA4" w14:textId="77777777" w:rsidR="00437E84" w:rsidRDefault="00437E84" w:rsidP="00437E84">
      <w:pPr>
        <w:ind w:left="720"/>
        <w:jc w:val="both"/>
      </w:pPr>
    </w:p>
    <w:p w14:paraId="51A71151" w14:textId="77777777" w:rsidR="00437E84" w:rsidRPr="003936CD" w:rsidRDefault="00437E84" w:rsidP="00437E84">
      <w:pPr>
        <w:ind w:left="720"/>
        <w:jc w:val="both"/>
      </w:pPr>
    </w:p>
    <w:p w14:paraId="115028FF" w14:textId="77777777" w:rsidR="00437E84" w:rsidRPr="003936CD" w:rsidRDefault="00437E84" w:rsidP="00437E84">
      <w:pPr>
        <w:widowControl/>
        <w:numPr>
          <w:ilvl w:val="0"/>
          <w:numId w:val="45"/>
        </w:numPr>
        <w:autoSpaceDE/>
        <w:autoSpaceDN/>
        <w:adjustRightInd/>
        <w:jc w:val="both"/>
      </w:pPr>
      <w:r w:rsidRPr="003936CD">
        <w:t>Nous nous engageons, si notre offre est acceptée, à commencer et terminer la complète et parfaite exécution des livraisons des fournitures et la réalisation des services connexes tels qu’ils sont définis dans le Marché, dans un délai de :</w:t>
      </w:r>
    </w:p>
    <w:p w14:paraId="4B416693" w14:textId="77777777" w:rsidR="00437E84" w:rsidRPr="003936CD" w:rsidRDefault="00437E84" w:rsidP="00437E84">
      <w:pPr>
        <w:jc w:val="both"/>
      </w:pPr>
    </w:p>
    <w:p w14:paraId="2708E820" w14:textId="77777777" w:rsidR="00437E84" w:rsidRPr="003936CD" w:rsidRDefault="00437E84" w:rsidP="00437E84">
      <w:pPr>
        <w:widowControl/>
        <w:numPr>
          <w:ilvl w:val="0"/>
          <w:numId w:val="44"/>
        </w:numPr>
        <w:autoSpaceDE/>
        <w:autoSpaceDN/>
        <w:adjustRightInd/>
        <w:jc w:val="both"/>
      </w:pPr>
      <w:r w:rsidRPr="003936CD">
        <w:t xml:space="preserve">Lot 1 : </w:t>
      </w:r>
      <w:r w:rsidRPr="003936CD">
        <w:rPr>
          <w:i/>
        </w:rPr>
        <w:t xml:space="preserve">[Insérer le délai en toutes lettres et </w:t>
      </w:r>
      <w:proofErr w:type="gramStart"/>
      <w:r w:rsidRPr="003936CD">
        <w:rPr>
          <w:i/>
        </w:rPr>
        <w:t>chiffres]_</w:t>
      </w:r>
      <w:proofErr w:type="gramEnd"/>
      <w:r w:rsidRPr="003936CD">
        <w:rPr>
          <w:i/>
        </w:rPr>
        <w:t>____</w:t>
      </w:r>
      <w:r w:rsidRPr="003936CD">
        <w:t>, à compter de la date de réception de la notification (de l’approbation du Marché / ou de l'ordre de service de commencer l’exécution)  (</w:t>
      </w:r>
      <w:r w:rsidRPr="003936CD">
        <w:rPr>
          <w:i/>
        </w:rPr>
        <w:t>supprimer la mention inutile)</w:t>
      </w:r>
      <w:r w:rsidRPr="003936CD">
        <w:t>;</w:t>
      </w:r>
    </w:p>
    <w:p w14:paraId="1BBDDB7C" w14:textId="77777777" w:rsidR="00437E84" w:rsidRPr="003936CD" w:rsidRDefault="00437E84" w:rsidP="00437E84">
      <w:pPr>
        <w:jc w:val="both"/>
      </w:pPr>
    </w:p>
    <w:p w14:paraId="5D99DEF0" w14:textId="77777777" w:rsidR="00437E84" w:rsidRDefault="00437E84" w:rsidP="00437E84">
      <w:pPr>
        <w:widowControl/>
        <w:numPr>
          <w:ilvl w:val="0"/>
          <w:numId w:val="44"/>
        </w:numPr>
        <w:autoSpaceDE/>
        <w:autoSpaceDN/>
        <w:adjustRightInd/>
        <w:jc w:val="both"/>
      </w:pPr>
      <w:r w:rsidRPr="003936CD">
        <w:t xml:space="preserve">Lot 2 : </w:t>
      </w:r>
      <w:r w:rsidRPr="003936CD">
        <w:rPr>
          <w:i/>
        </w:rPr>
        <w:t xml:space="preserve">[Insérer le délai en toutes lettres et </w:t>
      </w:r>
      <w:proofErr w:type="gramStart"/>
      <w:r w:rsidRPr="003936CD">
        <w:rPr>
          <w:i/>
        </w:rPr>
        <w:t>chiffres]_</w:t>
      </w:r>
      <w:proofErr w:type="gramEnd"/>
      <w:r w:rsidRPr="003936CD">
        <w:rPr>
          <w:i/>
        </w:rPr>
        <w:t>_____</w:t>
      </w:r>
      <w:r w:rsidRPr="003936CD">
        <w:t>, à compter de la date de réception de la notification (de l’approbation du Marché / ou de l'ordre de service de commencer l’exécution)  (</w:t>
      </w:r>
      <w:r w:rsidRPr="003936CD">
        <w:rPr>
          <w:i/>
        </w:rPr>
        <w:t>supprimer la mention inutile)</w:t>
      </w:r>
      <w:r w:rsidRPr="003936CD">
        <w:t>;</w:t>
      </w:r>
    </w:p>
    <w:p w14:paraId="730A948C" w14:textId="77777777" w:rsidR="00437E84" w:rsidRDefault="00437E84" w:rsidP="00437E84">
      <w:pPr>
        <w:pStyle w:val="Paragraphedeliste"/>
      </w:pPr>
    </w:p>
    <w:p w14:paraId="77F1A642" w14:textId="77777777" w:rsidR="00437E84" w:rsidRDefault="00437E84" w:rsidP="00437E84">
      <w:pPr>
        <w:widowControl/>
        <w:numPr>
          <w:ilvl w:val="0"/>
          <w:numId w:val="44"/>
        </w:numPr>
        <w:autoSpaceDE/>
        <w:autoSpaceDN/>
        <w:adjustRightInd/>
        <w:jc w:val="both"/>
      </w:pPr>
      <w:r>
        <w:t>…………………………………………………………………………………………...</w:t>
      </w:r>
    </w:p>
    <w:p w14:paraId="0C84254B" w14:textId="77777777" w:rsidR="00437E84" w:rsidRDefault="00437E84" w:rsidP="00437E84">
      <w:pPr>
        <w:pStyle w:val="Paragraphedeliste"/>
      </w:pPr>
    </w:p>
    <w:p w14:paraId="449776B4" w14:textId="77777777" w:rsidR="00437E84" w:rsidRDefault="00437E84" w:rsidP="00437E84">
      <w:pPr>
        <w:widowControl/>
        <w:numPr>
          <w:ilvl w:val="0"/>
          <w:numId w:val="44"/>
        </w:numPr>
        <w:autoSpaceDE/>
        <w:autoSpaceDN/>
        <w:adjustRightInd/>
        <w:jc w:val="both"/>
      </w:pPr>
      <w:r>
        <w:t>…………………………………………………………………………………………...</w:t>
      </w:r>
    </w:p>
    <w:p w14:paraId="01B1A3AC" w14:textId="77777777" w:rsidR="00437E84" w:rsidRDefault="00437E84" w:rsidP="00437E84">
      <w:pPr>
        <w:pStyle w:val="Paragraphedeliste"/>
      </w:pPr>
    </w:p>
    <w:p w14:paraId="16E0AD84" w14:textId="77777777" w:rsidR="00437E84" w:rsidRDefault="00437E84" w:rsidP="00437E84">
      <w:pPr>
        <w:widowControl/>
        <w:numPr>
          <w:ilvl w:val="0"/>
          <w:numId w:val="44"/>
        </w:numPr>
        <w:autoSpaceDE/>
        <w:autoSpaceDN/>
        <w:adjustRightInd/>
        <w:jc w:val="both"/>
      </w:pPr>
      <w:r w:rsidRPr="003936CD">
        <w:lastRenderedPageBreak/>
        <w:t xml:space="preserve">Lot 2 : </w:t>
      </w:r>
      <w:r w:rsidRPr="003936CD">
        <w:rPr>
          <w:i/>
        </w:rPr>
        <w:t xml:space="preserve">[Insérer le délai en toutes lettres et </w:t>
      </w:r>
      <w:proofErr w:type="gramStart"/>
      <w:r w:rsidRPr="003936CD">
        <w:rPr>
          <w:i/>
        </w:rPr>
        <w:t>chiffres]_</w:t>
      </w:r>
      <w:proofErr w:type="gramEnd"/>
      <w:r w:rsidRPr="003936CD">
        <w:rPr>
          <w:i/>
        </w:rPr>
        <w:t>_____</w:t>
      </w:r>
      <w:r w:rsidRPr="003936CD">
        <w:t>, à compter de la date de réception de la notification (de l’approbation du Marché / ou de l'ordre de service de commencer l’exécution)  (</w:t>
      </w:r>
      <w:r w:rsidRPr="003936CD">
        <w:rPr>
          <w:i/>
        </w:rPr>
        <w:t>supprimer la mention inutile)</w:t>
      </w:r>
    </w:p>
    <w:p w14:paraId="446D64FE" w14:textId="77777777" w:rsidR="00437E84" w:rsidRDefault="00437E84" w:rsidP="00437E84">
      <w:pPr>
        <w:ind w:left="720"/>
        <w:jc w:val="both"/>
      </w:pPr>
    </w:p>
    <w:p w14:paraId="33C82C0E" w14:textId="77777777" w:rsidR="00437E84" w:rsidRPr="003936CD" w:rsidRDefault="00437E84" w:rsidP="00437E84">
      <w:pPr>
        <w:jc w:val="both"/>
      </w:pPr>
    </w:p>
    <w:p w14:paraId="214EEF60" w14:textId="77777777" w:rsidR="00437E84" w:rsidRPr="003936CD" w:rsidRDefault="00437E84" w:rsidP="00437E84">
      <w:pPr>
        <w:widowControl/>
        <w:numPr>
          <w:ilvl w:val="0"/>
          <w:numId w:val="45"/>
        </w:numPr>
        <w:autoSpaceDE/>
        <w:autoSpaceDN/>
        <w:adjustRightInd/>
        <w:jc w:val="both"/>
      </w:pPr>
      <w:r w:rsidRPr="003936CD">
        <w:t xml:space="preserve">Les rabais offerts et les modalités d’application desdits rabais sont les suivants : </w:t>
      </w:r>
      <w:r w:rsidRPr="003936CD">
        <w:rPr>
          <w:u w:val="single"/>
        </w:rPr>
        <w:tab/>
      </w:r>
      <w:r w:rsidRPr="003936CD">
        <w:t>;</w:t>
      </w:r>
    </w:p>
    <w:p w14:paraId="6C420AFE" w14:textId="77777777" w:rsidR="00437E84" w:rsidRPr="003936CD" w:rsidRDefault="00437E84" w:rsidP="00437E84">
      <w:pPr>
        <w:jc w:val="both"/>
      </w:pPr>
    </w:p>
    <w:p w14:paraId="3CAC994D" w14:textId="77777777" w:rsidR="00437E84" w:rsidRPr="003936CD" w:rsidRDefault="00437E84" w:rsidP="00437E84">
      <w:pPr>
        <w:widowControl/>
        <w:numPr>
          <w:ilvl w:val="0"/>
          <w:numId w:val="45"/>
        </w:numPr>
        <w:autoSpaceDE/>
        <w:autoSpaceDN/>
        <w:adjustRightInd/>
        <w:jc w:val="both"/>
      </w:pPr>
      <w:r w:rsidRPr="003936CD">
        <w:t xml:space="preserve">Notre offre demeurera valide pendant une période de </w:t>
      </w:r>
      <w:r w:rsidRPr="003936CD">
        <w:rPr>
          <w:b/>
          <w:i/>
        </w:rPr>
        <w:t>______________</w:t>
      </w:r>
      <w:r w:rsidRPr="003936CD">
        <w:t xml:space="preserve"> jours à compter de la date limite fixée pour la remise des offres dans le Dossier d’appel d’offres ; cette offre continuera de nous engager et peut être acceptée à tout moment avant l’expiration de cette période ;</w:t>
      </w:r>
    </w:p>
    <w:p w14:paraId="4481EF85" w14:textId="77777777" w:rsidR="00437E84" w:rsidRPr="003936CD" w:rsidRDefault="00437E84" w:rsidP="00437E84">
      <w:pPr>
        <w:jc w:val="both"/>
      </w:pPr>
    </w:p>
    <w:p w14:paraId="47CEA545" w14:textId="53A9C464" w:rsidR="00437E84" w:rsidRPr="003936CD" w:rsidRDefault="00437E84" w:rsidP="00437E84">
      <w:pPr>
        <w:widowControl/>
        <w:numPr>
          <w:ilvl w:val="0"/>
          <w:numId w:val="45"/>
        </w:numPr>
        <w:autoSpaceDE/>
        <w:autoSpaceDN/>
        <w:adjustRightInd/>
        <w:jc w:val="both"/>
      </w:pPr>
      <w:r w:rsidRPr="003936CD">
        <w:t>Si notre offre est acceptée, nous nous engageons à obtenir une garantie de bonne exécution du marché qui fait l’objet de la présente offre, conformément au Dossier d’appel d'offres</w:t>
      </w:r>
      <w:r w:rsidR="003F3188">
        <w:t xml:space="preserve"> </w:t>
      </w:r>
      <w:r w:rsidRPr="003936CD">
        <w:t>;</w:t>
      </w:r>
    </w:p>
    <w:p w14:paraId="5DA72DBE" w14:textId="77777777" w:rsidR="00437E84" w:rsidRPr="003936CD" w:rsidRDefault="00437E84" w:rsidP="00437E84">
      <w:pPr>
        <w:ind w:left="360"/>
        <w:jc w:val="both"/>
      </w:pPr>
    </w:p>
    <w:p w14:paraId="7192BE84" w14:textId="45B95A42" w:rsidR="00437E84" w:rsidRPr="003936CD" w:rsidRDefault="00437E84" w:rsidP="00437E84">
      <w:pPr>
        <w:widowControl/>
        <w:numPr>
          <w:ilvl w:val="0"/>
          <w:numId w:val="45"/>
        </w:numPr>
        <w:autoSpaceDE/>
        <w:autoSpaceDN/>
        <w:adjustRightInd/>
        <w:jc w:val="both"/>
      </w:pPr>
      <w:r w:rsidRPr="003936CD">
        <w:t>Nous attestons avoir pris connaissance des Cahiers des Clauses Administratives Particulières (CCAP) et Générales (CCAG) et les acceptons sans</w:t>
      </w:r>
      <w:r w:rsidR="003F3188">
        <w:t xml:space="preserve"> </w:t>
      </w:r>
      <w:r w:rsidRPr="003936CD">
        <w:t>réserve ni condition ;</w:t>
      </w:r>
    </w:p>
    <w:p w14:paraId="25A3CEC2" w14:textId="77777777" w:rsidR="00437E84" w:rsidRPr="003936CD" w:rsidRDefault="00437E84" w:rsidP="00437E84">
      <w:pPr>
        <w:jc w:val="both"/>
      </w:pPr>
    </w:p>
    <w:p w14:paraId="183FA53F" w14:textId="72C88192" w:rsidR="00437E84" w:rsidRPr="003936CD" w:rsidRDefault="00437E84" w:rsidP="00437E84">
      <w:pPr>
        <w:widowControl/>
        <w:numPr>
          <w:ilvl w:val="0"/>
          <w:numId w:val="45"/>
        </w:numPr>
        <w:autoSpaceDE/>
        <w:autoSpaceDN/>
        <w:adjustRightInd/>
        <w:jc w:val="both"/>
      </w:pPr>
      <w:r w:rsidRPr="003936CD">
        <w:t>Nous, y compris tous sous-traitants ou fournisseurs intervenant en rapport avec une quelconque partie du marché qui fait l’objet de la présente offre, ne nous trouvons pas dans une situation de conflit d’intérêt définie à la clause 4.1(a) des Instructions aux soumissionnaires</w:t>
      </w:r>
      <w:r w:rsidR="003F3188">
        <w:t xml:space="preserve"> </w:t>
      </w:r>
      <w:r w:rsidRPr="003936CD">
        <w:t>;</w:t>
      </w:r>
    </w:p>
    <w:p w14:paraId="5CB32146" w14:textId="77777777" w:rsidR="00437E84" w:rsidRPr="003936CD" w:rsidRDefault="00437E84" w:rsidP="00437E84">
      <w:pPr>
        <w:jc w:val="both"/>
      </w:pPr>
    </w:p>
    <w:p w14:paraId="5F106DE5" w14:textId="111FB7F3" w:rsidR="00437E84" w:rsidRPr="003936CD" w:rsidRDefault="00437E84" w:rsidP="00437E84">
      <w:pPr>
        <w:widowControl/>
        <w:numPr>
          <w:ilvl w:val="0"/>
          <w:numId w:val="45"/>
        </w:numPr>
        <w:autoSpaceDE/>
        <w:autoSpaceDN/>
        <w:adjustRightInd/>
        <w:jc w:val="both"/>
      </w:pPr>
      <w:r w:rsidRPr="003936CD">
        <w:t>Nous, y compris tous les sous-traitants ou les fournisseurs pour l’une quelconque des parties du marché qui fait l’objet de la présente offre, n’avons pas été exclus par l'ASECNA, et/ou nous ne faisons pas l’objet de sanction de la part de l’Union Africaine, l’Union Européenne ou les Nations-Unies par le moyen de liste d’exclusion établies par ces institutions, conformément aux dispositions de la clause 4.2 des Instructions aux soumissionnaires</w:t>
      </w:r>
      <w:r w:rsidR="003F3188">
        <w:t xml:space="preserve"> </w:t>
      </w:r>
      <w:r w:rsidRPr="003936CD">
        <w:t xml:space="preserve">; </w:t>
      </w:r>
    </w:p>
    <w:p w14:paraId="1454C083" w14:textId="77777777" w:rsidR="00437E84" w:rsidRPr="003936CD" w:rsidRDefault="00437E84" w:rsidP="00437E84">
      <w:pPr>
        <w:jc w:val="both"/>
      </w:pPr>
    </w:p>
    <w:p w14:paraId="126A1EA9" w14:textId="08E0AD23" w:rsidR="00437E84" w:rsidRPr="003936CD" w:rsidRDefault="00437E84" w:rsidP="00437E84">
      <w:pPr>
        <w:widowControl/>
        <w:numPr>
          <w:ilvl w:val="0"/>
          <w:numId w:val="45"/>
        </w:numPr>
        <w:autoSpaceDE/>
        <w:autoSpaceDN/>
        <w:adjustRightInd/>
        <w:jc w:val="both"/>
      </w:pPr>
      <w:r w:rsidRPr="003936CD">
        <w:t>Nous ne participons pas, en qualité de soumissionnaires ou sous-traitant, à plus d’une offre dans le cadre du présent appel d’offres conformément à la clause 4.4 des Instructions aux soumissionnaires, autre que des offres « variantes » présentées conformément à la clause 13 des Instructions aux soumissionnaires</w:t>
      </w:r>
      <w:r w:rsidR="003F3188">
        <w:t xml:space="preserve"> </w:t>
      </w:r>
      <w:r w:rsidRPr="003936CD">
        <w:t xml:space="preserve">; </w:t>
      </w:r>
    </w:p>
    <w:p w14:paraId="0C26EE4C" w14:textId="77777777" w:rsidR="00437E84" w:rsidRPr="003936CD" w:rsidRDefault="00437E84" w:rsidP="00437E84">
      <w:pPr>
        <w:jc w:val="both"/>
      </w:pPr>
    </w:p>
    <w:p w14:paraId="4C90963A" w14:textId="77777777" w:rsidR="00437E84" w:rsidRPr="003936CD" w:rsidRDefault="00437E84" w:rsidP="00437E84">
      <w:pPr>
        <w:widowControl/>
        <w:numPr>
          <w:ilvl w:val="0"/>
          <w:numId w:val="45"/>
        </w:numPr>
        <w:autoSpaceDE/>
        <w:autoSpaceDN/>
        <w:adjustRightInd/>
        <w:jc w:val="both"/>
      </w:pPr>
      <w:r w:rsidRPr="003936CD">
        <w:t>Nous, y compris tous sous-traitants ou fournisseurs pour l’une quelconque des parties du marché, remplissons toutes les conditions d’admissibilité aux marchés de l'ASECNA et avons la nationalité de pays éligibles en conformité avec la clause 4.5 des Instructions aux soumissionnaires.</w:t>
      </w:r>
    </w:p>
    <w:p w14:paraId="61E006E2" w14:textId="77777777" w:rsidR="00437E84" w:rsidRPr="003936CD" w:rsidRDefault="00437E84" w:rsidP="00437E84">
      <w:pPr>
        <w:jc w:val="both"/>
      </w:pPr>
    </w:p>
    <w:p w14:paraId="6A7507CE" w14:textId="2E5ED29C" w:rsidR="00437E84" w:rsidRPr="003936CD" w:rsidRDefault="00437E84" w:rsidP="00437E84">
      <w:pPr>
        <w:widowControl/>
        <w:numPr>
          <w:ilvl w:val="0"/>
          <w:numId w:val="45"/>
        </w:numPr>
        <w:autoSpaceDE/>
        <w:autoSpaceDN/>
        <w:adjustRightInd/>
        <w:jc w:val="both"/>
      </w:pPr>
      <w:r w:rsidRPr="003936CD">
        <w:t>Nous ne sommes pas une entreprise publique ou nous satisfaisons aux spécifications de la clause 4.7 des Instructions aux soumissionnaires</w:t>
      </w:r>
      <w:r w:rsidR="003F3188">
        <w:t xml:space="preserve"> </w:t>
      </w:r>
      <w:r w:rsidRPr="003936CD">
        <w:t xml:space="preserve">; </w:t>
      </w:r>
    </w:p>
    <w:p w14:paraId="26B965C5" w14:textId="77777777" w:rsidR="00437E84" w:rsidRPr="003936CD" w:rsidRDefault="00437E84" w:rsidP="00437E84">
      <w:pPr>
        <w:jc w:val="both"/>
      </w:pPr>
    </w:p>
    <w:p w14:paraId="3181FAAD" w14:textId="06C27BAC" w:rsidR="00437E84" w:rsidRPr="003936CD" w:rsidRDefault="00437E84" w:rsidP="00437E84">
      <w:pPr>
        <w:widowControl/>
        <w:numPr>
          <w:ilvl w:val="0"/>
          <w:numId w:val="45"/>
        </w:numPr>
        <w:autoSpaceDE/>
        <w:autoSpaceDN/>
        <w:adjustRightInd/>
        <w:jc w:val="both"/>
      </w:pPr>
      <w:r w:rsidRPr="003936CD">
        <w:t>Nous, y compris tous les sous-traitants ou les fournisseurs pour l’une quelconque des parties du marché qui fait l’objet de la présente offre, nous nous engageons à fournir toute pièce que l'ASECNA serait amené à demander dans le cadre de ses vérifications, conformément aux dispositions de la clause 4.8 des Instructions aux soumissionnaires</w:t>
      </w:r>
      <w:r w:rsidR="003F3188">
        <w:t xml:space="preserve"> </w:t>
      </w:r>
      <w:r w:rsidRPr="003936CD">
        <w:t>;</w:t>
      </w:r>
    </w:p>
    <w:p w14:paraId="627A9CF5" w14:textId="77777777" w:rsidR="00437E84" w:rsidRPr="003936CD" w:rsidRDefault="00437E84" w:rsidP="00437E84">
      <w:pPr>
        <w:jc w:val="both"/>
      </w:pPr>
    </w:p>
    <w:p w14:paraId="14E4423E" w14:textId="6E0F3685" w:rsidR="00437E84" w:rsidRPr="003936CD" w:rsidRDefault="00437E84" w:rsidP="00437E84">
      <w:pPr>
        <w:widowControl/>
        <w:numPr>
          <w:ilvl w:val="0"/>
          <w:numId w:val="45"/>
        </w:numPr>
        <w:autoSpaceDE/>
        <w:autoSpaceDN/>
        <w:adjustRightInd/>
        <w:jc w:val="both"/>
      </w:pPr>
      <w:r w:rsidRPr="003936CD">
        <w:t>Nous, y compris tous les sous-traitants ou les fournisseurs pour l’une quelconque des parties du marché qui fait l’objet de la présente offre, attestons avoir pris connaissance des Cahiers des Clauses Administratives Générales et Particulières ainsi que des Cahiers des Clauses Techniques Générales et Particulières et acceptons à nous y conformer sans aucune réserve</w:t>
      </w:r>
      <w:r w:rsidR="003F3188">
        <w:t xml:space="preserve"> </w:t>
      </w:r>
      <w:r w:rsidRPr="003936CD">
        <w:t xml:space="preserve">; </w:t>
      </w:r>
    </w:p>
    <w:p w14:paraId="13CDF2D5" w14:textId="77777777" w:rsidR="00437E84" w:rsidRPr="003936CD" w:rsidRDefault="00437E84" w:rsidP="00437E84">
      <w:pPr>
        <w:jc w:val="both"/>
        <w:rPr>
          <w:iCs/>
        </w:rPr>
      </w:pPr>
    </w:p>
    <w:p w14:paraId="5EE99298" w14:textId="25E9FED0" w:rsidR="00437E84" w:rsidRPr="003936CD" w:rsidRDefault="00437E84" w:rsidP="00437E84">
      <w:pPr>
        <w:widowControl/>
        <w:numPr>
          <w:ilvl w:val="0"/>
          <w:numId w:val="45"/>
        </w:numPr>
        <w:autoSpaceDE/>
        <w:autoSpaceDN/>
        <w:adjustRightInd/>
        <w:jc w:val="both"/>
      </w:pPr>
      <w:r w:rsidRPr="003936CD">
        <w:t>Il est entendu que la présente offre, et votre acceptation écrite de ladite offre figurant dans la notification d’attribution du Marché, que vous nous adresserez tiendra lieu de contrat entre nous, jusqu’à ce qu’un marché officiel soit établi et signé</w:t>
      </w:r>
      <w:r w:rsidR="001A1682">
        <w:t xml:space="preserve"> </w:t>
      </w:r>
      <w:r w:rsidRPr="003936CD">
        <w:t>;</w:t>
      </w:r>
    </w:p>
    <w:p w14:paraId="41A9BA6B" w14:textId="77777777" w:rsidR="00437E84" w:rsidRPr="003936CD" w:rsidRDefault="00437E84" w:rsidP="00437E84">
      <w:pPr>
        <w:jc w:val="both"/>
      </w:pPr>
    </w:p>
    <w:p w14:paraId="2761759C" w14:textId="77777777" w:rsidR="00437E84" w:rsidRPr="003936CD" w:rsidRDefault="00437E84" w:rsidP="00437E84">
      <w:pPr>
        <w:widowControl/>
        <w:numPr>
          <w:ilvl w:val="0"/>
          <w:numId w:val="45"/>
        </w:numPr>
        <w:autoSpaceDE/>
        <w:autoSpaceDN/>
        <w:adjustRightInd/>
        <w:jc w:val="both"/>
      </w:pPr>
      <w:r w:rsidRPr="003936CD">
        <w:t>Il est entendu par nous que vous n’êtes pas tenus d’accepter l’offre de moindre coût, ni l’une quelconque des offres que vous pouvez recevoir.</w:t>
      </w:r>
    </w:p>
    <w:p w14:paraId="60E9BA3C" w14:textId="77777777" w:rsidR="00437E84" w:rsidRPr="003936CD" w:rsidRDefault="00437E84" w:rsidP="00437E84">
      <w:pPr>
        <w:jc w:val="both"/>
      </w:pPr>
    </w:p>
    <w:p w14:paraId="019A8477" w14:textId="77777777" w:rsidR="00437E84" w:rsidRPr="003936CD" w:rsidRDefault="00437E84" w:rsidP="00437E84">
      <w:pPr>
        <w:jc w:val="both"/>
      </w:pPr>
      <w:r w:rsidRPr="003936CD">
        <w:t xml:space="preserve">Nom </w:t>
      </w:r>
      <w:r w:rsidRPr="003936CD">
        <w:rPr>
          <w:u w:val="single"/>
        </w:rPr>
        <w:tab/>
      </w:r>
      <w:r w:rsidRPr="003936CD">
        <w:tab/>
        <w:t xml:space="preserve">En tant que </w:t>
      </w:r>
      <w:r w:rsidRPr="003936CD">
        <w:rPr>
          <w:u w:val="single"/>
        </w:rPr>
        <w:tab/>
      </w:r>
      <w:r w:rsidRPr="003936CD">
        <w:t xml:space="preserve">_ </w:t>
      </w:r>
    </w:p>
    <w:p w14:paraId="1FD87597" w14:textId="77777777" w:rsidR="00437E84" w:rsidRDefault="00437E84" w:rsidP="00437E84">
      <w:pPr>
        <w:jc w:val="both"/>
      </w:pPr>
    </w:p>
    <w:p w14:paraId="4E23E9B6" w14:textId="77777777" w:rsidR="00437E84" w:rsidRDefault="00437E84" w:rsidP="00437E84">
      <w:pPr>
        <w:jc w:val="both"/>
      </w:pPr>
    </w:p>
    <w:p w14:paraId="52C9D7E0" w14:textId="77777777" w:rsidR="00437E84" w:rsidRPr="003936CD" w:rsidRDefault="00437E84" w:rsidP="00437E84">
      <w:pPr>
        <w:jc w:val="both"/>
        <w:rPr>
          <w:u w:val="single"/>
        </w:rPr>
      </w:pPr>
      <w:r w:rsidRPr="003936CD">
        <w:t xml:space="preserve">Signature </w:t>
      </w:r>
      <w:r w:rsidRPr="003936CD">
        <w:rPr>
          <w:u w:val="single"/>
        </w:rPr>
        <w:tab/>
      </w:r>
    </w:p>
    <w:p w14:paraId="246B8BFC" w14:textId="77777777" w:rsidR="00437E84" w:rsidRDefault="00437E84" w:rsidP="00437E84">
      <w:pPr>
        <w:jc w:val="both"/>
      </w:pPr>
    </w:p>
    <w:p w14:paraId="4CE613B2" w14:textId="77777777" w:rsidR="00437E84" w:rsidRDefault="00437E84" w:rsidP="00437E84">
      <w:pPr>
        <w:jc w:val="both"/>
      </w:pPr>
    </w:p>
    <w:p w14:paraId="318E62A4" w14:textId="77777777" w:rsidR="00437E84" w:rsidRDefault="00437E84" w:rsidP="00437E84">
      <w:pPr>
        <w:jc w:val="both"/>
      </w:pPr>
    </w:p>
    <w:p w14:paraId="3E6AF24A" w14:textId="77777777" w:rsidR="00437E84" w:rsidRDefault="00437E84" w:rsidP="00437E84">
      <w:pPr>
        <w:jc w:val="both"/>
      </w:pPr>
    </w:p>
    <w:p w14:paraId="27DDCA04" w14:textId="77777777" w:rsidR="00437E84" w:rsidRPr="003936CD" w:rsidRDefault="00437E84" w:rsidP="00437E84">
      <w:pPr>
        <w:jc w:val="both"/>
      </w:pPr>
      <w:r w:rsidRPr="003936CD">
        <w:t xml:space="preserve">Dûment habilité à signer l’offre pour et au nom de </w:t>
      </w:r>
      <w:r w:rsidRPr="003936CD">
        <w:rPr>
          <w:u w:val="single"/>
        </w:rPr>
        <w:tab/>
      </w:r>
    </w:p>
    <w:p w14:paraId="029BB9B9" w14:textId="77777777" w:rsidR="00437E84" w:rsidRPr="003936CD" w:rsidRDefault="00437E84" w:rsidP="00437E84">
      <w:pPr>
        <w:jc w:val="both"/>
      </w:pPr>
      <w:r w:rsidRPr="003936CD">
        <w:t>En date du ________________________________ jour de _____</w:t>
      </w:r>
    </w:p>
    <w:p w14:paraId="2B309F83" w14:textId="77777777" w:rsidR="00437E84" w:rsidRPr="003936CD" w:rsidRDefault="00437E84" w:rsidP="00437E84">
      <w:pPr>
        <w:rPr>
          <w:b/>
          <w:bCs/>
        </w:rPr>
      </w:pPr>
      <w:r w:rsidRPr="003936CD">
        <w:rPr>
          <w:b/>
          <w:bCs/>
        </w:rPr>
        <w:br w:type="page"/>
      </w:r>
    </w:p>
    <w:p w14:paraId="03642C01" w14:textId="77777777" w:rsidR="00437E84" w:rsidRDefault="00437E84" w:rsidP="00437E84">
      <w:pPr>
        <w:pStyle w:val="Titre3"/>
        <w:jc w:val="center"/>
        <w:rPr>
          <w:rFonts w:ascii="Times New Roman" w:hAnsi="Times New Roman"/>
          <w:sz w:val="32"/>
          <w:szCs w:val="32"/>
        </w:rPr>
      </w:pPr>
      <w:bookmarkStart w:id="10" w:name="_Toc345511908"/>
      <w:bookmarkStart w:id="11" w:name="_Toc345512658"/>
      <w:bookmarkStart w:id="12" w:name="_Toc345512789"/>
      <w:bookmarkStart w:id="13" w:name="_Toc345835040"/>
      <w:bookmarkStart w:id="14" w:name="_Toc383610029"/>
      <w:bookmarkStart w:id="15" w:name="_Toc392777948"/>
      <w:bookmarkStart w:id="16" w:name="_Toc383610030"/>
      <w:bookmarkStart w:id="17" w:name="_Toc345511909"/>
      <w:bookmarkStart w:id="18" w:name="_Toc345512659"/>
      <w:bookmarkStart w:id="19" w:name="_Toc345512790"/>
      <w:bookmarkStart w:id="20" w:name="_Toc345835041"/>
      <w:bookmarkStart w:id="21" w:name="_Toc398446507"/>
      <w:r>
        <w:rPr>
          <w:rFonts w:ascii="Times New Roman" w:hAnsi="Times New Roman"/>
          <w:sz w:val="32"/>
          <w:szCs w:val="32"/>
        </w:rPr>
        <w:lastRenderedPageBreak/>
        <w:t xml:space="preserve">Formulaire n°2, </w:t>
      </w:r>
      <w:bookmarkEnd w:id="10"/>
      <w:bookmarkEnd w:id="11"/>
      <w:bookmarkEnd w:id="12"/>
      <w:bookmarkEnd w:id="13"/>
      <w:bookmarkEnd w:id="14"/>
      <w:r w:rsidRPr="006F2F2E">
        <w:rPr>
          <w:rFonts w:ascii="Times New Roman" w:hAnsi="Times New Roman"/>
          <w:sz w:val="32"/>
          <w:szCs w:val="32"/>
        </w:rPr>
        <w:t xml:space="preserve">Formulaire de </w:t>
      </w:r>
      <w:r>
        <w:rPr>
          <w:rFonts w:ascii="Times New Roman" w:hAnsi="Times New Roman"/>
          <w:sz w:val="32"/>
          <w:szCs w:val="32"/>
        </w:rPr>
        <w:t>renseignements sur le Soumissionnaire</w:t>
      </w:r>
      <w:bookmarkEnd w:id="15"/>
    </w:p>
    <w:p w14:paraId="34F8CA73" w14:textId="77777777" w:rsidR="00437E84" w:rsidRPr="00FE2E95" w:rsidRDefault="00437E84" w:rsidP="00437E84"/>
    <w:p w14:paraId="477B7E6F" w14:textId="77777777" w:rsidR="00437E84" w:rsidRPr="00D13919" w:rsidRDefault="00437E84" w:rsidP="00437E84">
      <w:pPr>
        <w:jc w:val="right"/>
      </w:pPr>
      <w:proofErr w:type="gramStart"/>
      <w:r w:rsidRPr="00D13919">
        <w:t>Date:</w:t>
      </w:r>
      <w:proofErr w:type="gramEnd"/>
      <w:r w:rsidRPr="00D13919">
        <w:t xml:space="preserve"> ______________________</w:t>
      </w:r>
    </w:p>
    <w:p w14:paraId="67AE4E4D" w14:textId="77777777" w:rsidR="00437E84" w:rsidRPr="00D13919" w:rsidRDefault="00437E84" w:rsidP="00437E84">
      <w:pPr>
        <w:ind w:right="72"/>
        <w:jc w:val="right"/>
      </w:pPr>
      <w:r>
        <w:t>AO</w:t>
      </w:r>
      <w:r w:rsidRPr="00D13919">
        <w:t xml:space="preserve"> No</w:t>
      </w:r>
      <w:proofErr w:type="gramStart"/>
      <w:r w:rsidRPr="00D13919">
        <w:t>.:</w:t>
      </w:r>
      <w:proofErr w:type="gramEnd"/>
      <w:r w:rsidRPr="00D13919">
        <w:t xml:space="preserve"> ___________________</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37E84" w:rsidRPr="005B1226" w14:paraId="5C648423" w14:textId="77777777" w:rsidTr="00497187">
        <w:trPr>
          <w:cantSplit/>
          <w:trHeight w:val="440"/>
        </w:trPr>
        <w:tc>
          <w:tcPr>
            <w:tcW w:w="9180" w:type="dxa"/>
            <w:tcBorders>
              <w:bottom w:val="nil"/>
            </w:tcBorders>
          </w:tcPr>
          <w:p w14:paraId="24FEC1FB" w14:textId="77777777" w:rsidR="00437E84" w:rsidRPr="005B1226" w:rsidRDefault="00437E84" w:rsidP="00497187">
            <w:pPr>
              <w:suppressAutoHyphens/>
              <w:spacing w:before="40" w:after="40"/>
              <w:ind w:left="360" w:hanging="360"/>
            </w:pPr>
            <w:r w:rsidRPr="005B1226">
              <w:rPr>
                <w:spacing w:val="-2"/>
              </w:rPr>
              <w:t>1.  Nom du Soumissionnaire</w:t>
            </w:r>
          </w:p>
        </w:tc>
      </w:tr>
      <w:tr w:rsidR="00437E84" w:rsidRPr="005B1226" w14:paraId="5E3F82C3" w14:textId="77777777" w:rsidTr="00497187">
        <w:trPr>
          <w:cantSplit/>
          <w:trHeight w:val="674"/>
        </w:trPr>
        <w:tc>
          <w:tcPr>
            <w:tcW w:w="9180" w:type="dxa"/>
            <w:tcBorders>
              <w:left w:val="single" w:sz="4" w:space="0" w:color="auto"/>
            </w:tcBorders>
          </w:tcPr>
          <w:p w14:paraId="172E1745" w14:textId="77777777" w:rsidR="00437E84" w:rsidRPr="005B1226" w:rsidRDefault="00437E84" w:rsidP="00497187">
            <w:pPr>
              <w:suppressAutoHyphens/>
              <w:spacing w:before="40" w:after="40"/>
              <w:ind w:left="360" w:hanging="360"/>
              <w:rPr>
                <w:spacing w:val="-2"/>
              </w:rPr>
            </w:pPr>
            <w:r w:rsidRPr="005B1226">
              <w:rPr>
                <w:spacing w:val="-2"/>
              </w:rPr>
              <w:t>2.  En cas de groupement, noms de tous les membres</w:t>
            </w:r>
          </w:p>
        </w:tc>
      </w:tr>
      <w:tr w:rsidR="00437E84" w:rsidRPr="005B1226" w14:paraId="1C8D375F" w14:textId="77777777" w:rsidTr="00497187">
        <w:trPr>
          <w:cantSplit/>
          <w:trHeight w:val="674"/>
        </w:trPr>
        <w:tc>
          <w:tcPr>
            <w:tcW w:w="9180" w:type="dxa"/>
            <w:tcBorders>
              <w:left w:val="single" w:sz="4" w:space="0" w:color="auto"/>
            </w:tcBorders>
          </w:tcPr>
          <w:p w14:paraId="458864BB" w14:textId="77777777" w:rsidR="00437E84" w:rsidRPr="005B1226" w:rsidRDefault="00437E84" w:rsidP="00497187">
            <w:pPr>
              <w:suppressAutoHyphens/>
              <w:spacing w:before="40" w:after="40"/>
            </w:pPr>
            <w:r w:rsidRPr="005B1226">
              <w:t>3.  Pays où le Soumissionnaire est (ou sera) légalement enregistré (inscrit au Registre du Commerce</w:t>
            </w:r>
            <w:proofErr w:type="gramStart"/>
            <w:r w:rsidRPr="005B1226">
              <w:t>)</w:t>
            </w:r>
            <w:r w:rsidRPr="005B1226">
              <w:rPr>
                <w:spacing w:val="-2"/>
              </w:rPr>
              <w:t>:</w:t>
            </w:r>
            <w:proofErr w:type="gramEnd"/>
          </w:p>
        </w:tc>
      </w:tr>
      <w:tr w:rsidR="00437E84" w:rsidRPr="005B1226" w14:paraId="2BD93C17" w14:textId="77777777" w:rsidTr="00497187">
        <w:trPr>
          <w:cantSplit/>
          <w:trHeight w:val="674"/>
        </w:trPr>
        <w:tc>
          <w:tcPr>
            <w:tcW w:w="9180" w:type="dxa"/>
            <w:tcBorders>
              <w:left w:val="single" w:sz="4" w:space="0" w:color="auto"/>
            </w:tcBorders>
          </w:tcPr>
          <w:p w14:paraId="7091FE64" w14:textId="77777777" w:rsidR="00437E84" w:rsidRPr="005B1226" w:rsidRDefault="00437E84" w:rsidP="00497187">
            <w:pPr>
              <w:suppressAutoHyphens/>
              <w:spacing w:before="40" w:after="40"/>
              <w:rPr>
                <w:spacing w:val="-2"/>
              </w:rPr>
            </w:pPr>
            <w:r w:rsidRPr="005B1226">
              <w:rPr>
                <w:spacing w:val="-2"/>
              </w:rPr>
              <w:t xml:space="preserve">4.  Année d’enregistrement du </w:t>
            </w:r>
            <w:proofErr w:type="gramStart"/>
            <w:r w:rsidRPr="005B1226">
              <w:rPr>
                <w:spacing w:val="-2"/>
              </w:rPr>
              <w:t>Soumissionnaire:</w:t>
            </w:r>
            <w:proofErr w:type="gramEnd"/>
            <w:r w:rsidRPr="005B1226">
              <w:rPr>
                <w:spacing w:val="-2"/>
              </w:rPr>
              <w:t xml:space="preserve"> </w:t>
            </w:r>
          </w:p>
        </w:tc>
      </w:tr>
      <w:tr w:rsidR="00437E84" w:rsidRPr="005B1226" w14:paraId="695B7EED" w14:textId="77777777" w:rsidTr="00497187">
        <w:trPr>
          <w:cantSplit/>
        </w:trPr>
        <w:tc>
          <w:tcPr>
            <w:tcW w:w="9180" w:type="dxa"/>
            <w:tcBorders>
              <w:left w:val="single" w:sz="4" w:space="0" w:color="auto"/>
            </w:tcBorders>
          </w:tcPr>
          <w:p w14:paraId="47E2F846" w14:textId="77777777" w:rsidR="00437E84" w:rsidRPr="005B1226" w:rsidRDefault="00437E84" w:rsidP="00497187">
            <w:pPr>
              <w:suppressAutoHyphens/>
              <w:spacing w:before="40" w:after="40"/>
              <w:rPr>
                <w:spacing w:val="-2"/>
              </w:rPr>
            </w:pPr>
            <w:r w:rsidRPr="005B1226">
              <w:rPr>
                <w:spacing w:val="-2"/>
              </w:rPr>
              <w:t xml:space="preserve">5.  Adresse officielle du Soumissionnaire dans le pays </w:t>
            </w:r>
            <w:proofErr w:type="gramStart"/>
            <w:r w:rsidRPr="005B1226">
              <w:rPr>
                <w:spacing w:val="-2"/>
              </w:rPr>
              <w:t>d’enregistrement:</w:t>
            </w:r>
            <w:proofErr w:type="gramEnd"/>
            <w:r w:rsidRPr="005B1226">
              <w:rPr>
                <w:spacing w:val="-2"/>
              </w:rPr>
              <w:t xml:space="preserve"> </w:t>
            </w:r>
          </w:p>
        </w:tc>
      </w:tr>
      <w:tr w:rsidR="00437E84" w:rsidRPr="005B1226" w14:paraId="7BD4C06E" w14:textId="77777777" w:rsidTr="00497187">
        <w:trPr>
          <w:cantSplit/>
        </w:trPr>
        <w:tc>
          <w:tcPr>
            <w:tcW w:w="9180" w:type="dxa"/>
          </w:tcPr>
          <w:p w14:paraId="762140B5" w14:textId="77777777" w:rsidR="00437E84" w:rsidRPr="00D13919" w:rsidRDefault="00437E84" w:rsidP="00497187">
            <w:pPr>
              <w:pStyle w:val="Outline"/>
              <w:suppressAutoHyphens/>
              <w:spacing w:before="120" w:after="40"/>
              <w:rPr>
                <w:spacing w:val="-2"/>
                <w:kern w:val="0"/>
                <w:szCs w:val="24"/>
              </w:rPr>
            </w:pPr>
            <w:r w:rsidRPr="00D13919">
              <w:rPr>
                <w:spacing w:val="-2"/>
                <w:kern w:val="0"/>
                <w:szCs w:val="24"/>
              </w:rPr>
              <w:t xml:space="preserve">6.  Renseignement sur le représentant dûment habilité du Soumissionnaire : </w:t>
            </w:r>
          </w:p>
          <w:p w14:paraId="74BC4E32" w14:textId="77777777" w:rsidR="00437E84" w:rsidRPr="00D13919" w:rsidRDefault="00437E84" w:rsidP="00497187">
            <w:pPr>
              <w:pStyle w:val="Outline1"/>
              <w:keepNext w:val="0"/>
              <w:suppressAutoHyphens/>
              <w:spacing w:before="120" w:after="40"/>
              <w:ind w:left="360" w:hanging="360"/>
              <w:rPr>
                <w:spacing w:val="-2"/>
                <w:kern w:val="0"/>
                <w:szCs w:val="24"/>
              </w:rPr>
            </w:pPr>
            <w:r w:rsidRPr="00D13919">
              <w:rPr>
                <w:spacing w:val="-2"/>
                <w:kern w:val="0"/>
                <w:szCs w:val="24"/>
              </w:rPr>
              <w:t xml:space="preserve">     </w:t>
            </w:r>
            <w:proofErr w:type="gramStart"/>
            <w:r w:rsidRPr="00D13919">
              <w:rPr>
                <w:spacing w:val="-2"/>
                <w:kern w:val="0"/>
                <w:szCs w:val="24"/>
              </w:rPr>
              <w:t>Nom:</w:t>
            </w:r>
            <w:proofErr w:type="gramEnd"/>
          </w:p>
          <w:p w14:paraId="7710CA79" w14:textId="77777777" w:rsidR="00437E84" w:rsidRPr="005B1226" w:rsidRDefault="00437E84" w:rsidP="00497187">
            <w:pPr>
              <w:suppressAutoHyphens/>
              <w:spacing w:before="120" w:after="40"/>
              <w:rPr>
                <w:spacing w:val="-2"/>
              </w:rPr>
            </w:pPr>
            <w:r w:rsidRPr="005B1226">
              <w:rPr>
                <w:spacing w:val="-2"/>
              </w:rPr>
              <w:t xml:space="preserve">     </w:t>
            </w:r>
            <w:proofErr w:type="gramStart"/>
            <w:r w:rsidRPr="005B1226">
              <w:rPr>
                <w:spacing w:val="-2"/>
              </w:rPr>
              <w:t>Adresse:</w:t>
            </w:r>
            <w:proofErr w:type="gramEnd"/>
          </w:p>
          <w:p w14:paraId="5A347CF7" w14:textId="77777777" w:rsidR="00437E84" w:rsidRPr="005B1226" w:rsidRDefault="00437E84" w:rsidP="00497187">
            <w:pPr>
              <w:suppressAutoHyphens/>
              <w:spacing w:before="120" w:after="40"/>
              <w:rPr>
                <w:spacing w:val="-2"/>
              </w:rPr>
            </w:pPr>
            <w:r w:rsidRPr="005B1226">
              <w:rPr>
                <w:spacing w:val="-2"/>
              </w:rPr>
              <w:t xml:space="preserve">     Téléphone/Fac-</w:t>
            </w:r>
            <w:proofErr w:type="gramStart"/>
            <w:r w:rsidRPr="005B1226">
              <w:rPr>
                <w:spacing w:val="-2"/>
              </w:rPr>
              <w:t>similé:</w:t>
            </w:r>
            <w:proofErr w:type="gramEnd"/>
          </w:p>
          <w:p w14:paraId="2AAAF70F" w14:textId="77777777" w:rsidR="00437E84" w:rsidRPr="005B1226" w:rsidRDefault="00437E84" w:rsidP="00497187">
            <w:pPr>
              <w:suppressAutoHyphens/>
              <w:spacing w:before="120" w:after="40"/>
              <w:rPr>
                <w:spacing w:val="-2"/>
              </w:rPr>
            </w:pPr>
            <w:r w:rsidRPr="005B1226">
              <w:rPr>
                <w:spacing w:val="-2"/>
              </w:rPr>
              <w:t xml:space="preserve">     Adresse </w:t>
            </w:r>
            <w:proofErr w:type="gramStart"/>
            <w:r w:rsidRPr="005B1226">
              <w:rPr>
                <w:spacing w:val="-2"/>
              </w:rPr>
              <w:t>électronique:</w:t>
            </w:r>
            <w:proofErr w:type="gramEnd"/>
          </w:p>
        </w:tc>
      </w:tr>
      <w:tr w:rsidR="00437E84" w:rsidRPr="005B1226" w14:paraId="7307E381" w14:textId="77777777" w:rsidTr="00497187">
        <w:trPr>
          <w:cantSplit/>
        </w:trPr>
        <w:tc>
          <w:tcPr>
            <w:tcW w:w="9180" w:type="dxa"/>
          </w:tcPr>
          <w:p w14:paraId="2BE72ED4" w14:textId="77777777" w:rsidR="00437E84" w:rsidRPr="005B1226" w:rsidRDefault="00437E84" w:rsidP="00497187">
            <w:pPr>
              <w:ind w:left="342" w:hanging="342"/>
            </w:pPr>
            <w:r w:rsidRPr="005B1226">
              <w:t xml:space="preserve">7. </w:t>
            </w:r>
            <w:r w:rsidRPr="005B1226">
              <w:tab/>
              <w:t>Ci-joint copies des originaux des documents ci-</w:t>
            </w:r>
            <w:proofErr w:type="gramStart"/>
            <w:r w:rsidRPr="005B1226">
              <w:t>après:</w:t>
            </w:r>
            <w:proofErr w:type="gramEnd"/>
          </w:p>
          <w:p w14:paraId="5EFC4006" w14:textId="77777777" w:rsidR="00437E84" w:rsidRPr="005B1226" w:rsidRDefault="00437E84" w:rsidP="00437E84">
            <w:pPr>
              <w:pStyle w:val="Paragraphedeliste"/>
              <w:widowControl/>
              <w:numPr>
                <w:ilvl w:val="0"/>
                <w:numId w:val="43"/>
              </w:numPr>
              <w:suppressAutoHyphens/>
              <w:autoSpaceDE/>
              <w:autoSpaceDN/>
              <w:adjustRightInd/>
              <w:contextualSpacing/>
              <w:rPr>
                <w:spacing w:val="-2"/>
              </w:rPr>
            </w:pPr>
            <w:r w:rsidRPr="005B1226">
              <w:t>Document d’enregistrement, d’inscription ou de constitution de la firme nommée en 1 ci-dessus, en conformité avec les clauses 4.2 et 4.3 des IS</w:t>
            </w:r>
          </w:p>
          <w:p w14:paraId="0E310B30" w14:textId="77777777" w:rsidR="00437E84" w:rsidRPr="005B1226" w:rsidRDefault="00437E84" w:rsidP="00437E84">
            <w:pPr>
              <w:pStyle w:val="Paragraphedeliste"/>
              <w:widowControl/>
              <w:numPr>
                <w:ilvl w:val="0"/>
                <w:numId w:val="43"/>
              </w:numPr>
              <w:suppressAutoHyphens/>
              <w:autoSpaceDE/>
              <w:autoSpaceDN/>
              <w:adjustRightInd/>
              <w:contextualSpacing/>
              <w:rPr>
                <w:spacing w:val="-2"/>
              </w:rPr>
            </w:pPr>
            <w:r w:rsidRPr="005B1226">
              <w:t>En cas de groupement, lettre d’intention de constituer un groupement, ou accord de groupement, en conformité avec la clause 4.4 des IS</w:t>
            </w:r>
            <w:r w:rsidRPr="005B1226">
              <w:rPr>
                <w:spacing w:val="-2"/>
              </w:rPr>
              <w:t>.</w:t>
            </w:r>
          </w:p>
          <w:p w14:paraId="0A86DE39" w14:textId="77777777" w:rsidR="00437E84" w:rsidRPr="005B1226" w:rsidRDefault="00437E84" w:rsidP="00437E84">
            <w:pPr>
              <w:pStyle w:val="Paragraphedeliste"/>
              <w:widowControl/>
              <w:numPr>
                <w:ilvl w:val="0"/>
                <w:numId w:val="43"/>
              </w:numPr>
              <w:suppressAutoHyphens/>
              <w:autoSpaceDE/>
              <w:autoSpaceDN/>
              <w:adjustRightInd/>
              <w:contextualSpacing/>
              <w:rPr>
                <w:spacing w:val="-2"/>
              </w:rPr>
            </w:pPr>
            <w:r w:rsidRPr="005B1226">
              <w:t>Dans le cas d’une entreprise publique, documents établissant qu’elle est juridiquement et financièrement autonome, et administrée selon les règles du droit commercial, en conformité avec la clause 4.5 des IS</w:t>
            </w:r>
            <w:r w:rsidRPr="005B1226">
              <w:rPr>
                <w:spacing w:val="-2"/>
              </w:rPr>
              <w:t>.</w:t>
            </w:r>
          </w:p>
        </w:tc>
      </w:tr>
    </w:tbl>
    <w:p w14:paraId="10AFD1EA" w14:textId="77777777" w:rsidR="00437E84" w:rsidRPr="00D13919" w:rsidRDefault="00437E84" w:rsidP="00437E84">
      <w:pPr>
        <w:pStyle w:val="TM1"/>
      </w:pPr>
    </w:p>
    <w:p w14:paraId="4414AFD6" w14:textId="77777777" w:rsidR="00437E84" w:rsidRPr="00D13919" w:rsidRDefault="00437E84" w:rsidP="00437E84">
      <w:r w:rsidRPr="00D13919">
        <w:t>NB : En cas de groupement, tous les membres du groupement doivent fournir les renseignements ci avant.</w:t>
      </w:r>
    </w:p>
    <w:p w14:paraId="68AA7690" w14:textId="77777777" w:rsidR="00437E84" w:rsidRDefault="00437E84" w:rsidP="00437E84"/>
    <w:p w14:paraId="6E9359A3" w14:textId="77777777" w:rsidR="00437E84" w:rsidRDefault="00437E84" w:rsidP="00437E84"/>
    <w:p w14:paraId="25E2AE90" w14:textId="77777777" w:rsidR="00437E84" w:rsidRDefault="00437E84" w:rsidP="00437E84"/>
    <w:p w14:paraId="044F96F8" w14:textId="77777777" w:rsidR="00437E84" w:rsidRDefault="00437E84" w:rsidP="00437E84"/>
    <w:p w14:paraId="7C5F5499" w14:textId="77777777" w:rsidR="00437E84" w:rsidRDefault="00437E84" w:rsidP="00437E84"/>
    <w:p w14:paraId="703D6DBC" w14:textId="1CE1408A" w:rsidR="00437E84" w:rsidRDefault="00437E84" w:rsidP="00437E84"/>
    <w:p w14:paraId="0875B2D9" w14:textId="60DF5248" w:rsidR="001A1682" w:rsidRDefault="001A1682" w:rsidP="00437E84"/>
    <w:p w14:paraId="726481EC" w14:textId="128AEF85" w:rsidR="001A1682" w:rsidRDefault="001A1682" w:rsidP="00437E84"/>
    <w:p w14:paraId="77137D2E" w14:textId="1586F205" w:rsidR="001A1682" w:rsidRDefault="001A1682" w:rsidP="00437E84"/>
    <w:p w14:paraId="74FF6289" w14:textId="6FBB9442" w:rsidR="001A1682" w:rsidRDefault="001A1682" w:rsidP="00437E84"/>
    <w:p w14:paraId="0A3389E9" w14:textId="64554C9F" w:rsidR="001A1682" w:rsidRDefault="001A1682" w:rsidP="00437E84"/>
    <w:p w14:paraId="37694D20" w14:textId="29ACB524" w:rsidR="001A1682" w:rsidRDefault="001A1682" w:rsidP="00437E84"/>
    <w:p w14:paraId="61ADE5C4" w14:textId="222A7C6D" w:rsidR="001A1682" w:rsidRDefault="001A1682" w:rsidP="00437E84"/>
    <w:p w14:paraId="52F42EC6" w14:textId="5350F285" w:rsidR="001A1682" w:rsidRDefault="001A1682" w:rsidP="00437E84"/>
    <w:p w14:paraId="6374B7C6" w14:textId="77777777" w:rsidR="001A1682" w:rsidRDefault="001A1682" w:rsidP="00437E84"/>
    <w:p w14:paraId="7FA7C4BF" w14:textId="77777777" w:rsidR="00437E84" w:rsidRPr="006F2F2E" w:rsidRDefault="00437E84" w:rsidP="00437E84">
      <w:pPr>
        <w:pStyle w:val="Titre3"/>
        <w:spacing w:before="120" w:after="240"/>
        <w:jc w:val="center"/>
        <w:rPr>
          <w:rFonts w:ascii="Times New Roman" w:hAnsi="Times New Roman"/>
          <w:sz w:val="32"/>
          <w:szCs w:val="32"/>
        </w:rPr>
      </w:pPr>
      <w:bookmarkStart w:id="22" w:name="_Toc392777949"/>
      <w:bookmarkEnd w:id="16"/>
      <w:bookmarkEnd w:id="17"/>
      <w:bookmarkEnd w:id="18"/>
      <w:bookmarkEnd w:id="19"/>
      <w:bookmarkEnd w:id="20"/>
      <w:bookmarkEnd w:id="21"/>
      <w:r>
        <w:rPr>
          <w:rFonts w:ascii="Times New Roman" w:hAnsi="Times New Roman"/>
          <w:sz w:val="32"/>
          <w:szCs w:val="32"/>
        </w:rPr>
        <w:lastRenderedPageBreak/>
        <w:t>Formulaire n°3, Bordereau de prix des fournitures</w:t>
      </w:r>
      <w:bookmarkEnd w:id="22"/>
    </w:p>
    <w:p w14:paraId="6233D28A" w14:textId="77777777" w:rsidR="00437E84" w:rsidRPr="00712ED6" w:rsidRDefault="00437E84" w:rsidP="00437E84">
      <w:pPr>
        <w:tabs>
          <w:tab w:val="right" w:pos="9000"/>
        </w:tabs>
        <w:ind w:left="4320" w:firstLine="720"/>
        <w:rPr>
          <w:lang w:val="en-US"/>
        </w:rPr>
      </w:pPr>
      <w:proofErr w:type="gramStart"/>
      <w:r w:rsidRPr="00712ED6">
        <w:rPr>
          <w:lang w:val="en-US"/>
        </w:rPr>
        <w:t>Date :</w:t>
      </w:r>
      <w:proofErr w:type="gramEnd"/>
      <w:r w:rsidRPr="00712ED6">
        <w:rPr>
          <w:u w:val="single"/>
          <w:lang w:val="en-US"/>
        </w:rPr>
        <w:tab/>
      </w:r>
    </w:p>
    <w:p w14:paraId="7920DB69" w14:textId="77777777" w:rsidR="00437E84" w:rsidRPr="00D56932" w:rsidRDefault="00437E84" w:rsidP="00437E84">
      <w:pPr>
        <w:tabs>
          <w:tab w:val="right" w:pos="9000"/>
        </w:tabs>
        <w:ind w:left="4320" w:firstLine="720"/>
        <w:rPr>
          <w:lang w:val="es-ES_tradnl"/>
        </w:rPr>
      </w:pPr>
      <w:r>
        <w:rPr>
          <w:lang w:val="es-ES_tradnl"/>
        </w:rPr>
        <w:t>AO</w:t>
      </w:r>
      <w:r w:rsidRPr="00D56932">
        <w:rPr>
          <w:lang w:val="es-ES_tradnl"/>
        </w:rPr>
        <w:t xml:space="preserve"> </w:t>
      </w:r>
      <w:proofErr w:type="gramStart"/>
      <w:r w:rsidRPr="00D56932">
        <w:rPr>
          <w:lang w:val="es-ES_tradnl"/>
        </w:rPr>
        <w:t>No. :</w:t>
      </w:r>
      <w:proofErr w:type="gramEnd"/>
      <w:r w:rsidRPr="00D56932">
        <w:rPr>
          <w:lang w:val="es-ES_tradnl"/>
        </w:rPr>
        <w:t xml:space="preserve"> </w:t>
      </w:r>
      <w:r w:rsidRPr="00D56932">
        <w:rPr>
          <w:u w:val="single"/>
          <w:lang w:val="es-ES_tradnl"/>
        </w:rPr>
        <w:tab/>
      </w:r>
    </w:p>
    <w:p w14:paraId="7C8E3ED5" w14:textId="77777777" w:rsidR="00437E84" w:rsidRPr="00D56932" w:rsidRDefault="00437E84" w:rsidP="00437E84">
      <w:pPr>
        <w:tabs>
          <w:tab w:val="right" w:pos="9000"/>
        </w:tabs>
        <w:ind w:left="4320" w:firstLine="720"/>
        <w:rPr>
          <w:lang w:val="es-ES_tradnl"/>
        </w:rPr>
      </w:pPr>
      <w:r w:rsidRPr="00D56932">
        <w:rPr>
          <w:lang w:val="es-ES_tradnl"/>
        </w:rPr>
        <w:t xml:space="preserve">Variante </w:t>
      </w:r>
      <w:proofErr w:type="gramStart"/>
      <w:r w:rsidRPr="00D56932">
        <w:rPr>
          <w:lang w:val="es-ES_tradnl"/>
        </w:rPr>
        <w:t>No. :</w:t>
      </w:r>
      <w:proofErr w:type="gramEnd"/>
      <w:r w:rsidRPr="00D56932">
        <w:rPr>
          <w:lang w:val="es-ES_tradnl"/>
        </w:rPr>
        <w:t xml:space="preserve"> </w:t>
      </w:r>
      <w:r w:rsidRPr="00D56932">
        <w:rPr>
          <w:u w:val="single"/>
          <w:lang w:val="es-ES_tradnl"/>
        </w:rPr>
        <w:tab/>
      </w:r>
    </w:p>
    <w:p w14:paraId="780D5C99" w14:textId="77777777" w:rsidR="00437E84" w:rsidRDefault="00437E84" w:rsidP="00437E84">
      <w:r w:rsidRPr="00D56932">
        <w:t xml:space="preserve">Nom du soumissionnaire : </w:t>
      </w:r>
      <w:r w:rsidRPr="00DF4212">
        <w:t>[</w:t>
      </w:r>
      <w:r w:rsidRPr="00DF4212">
        <w:rPr>
          <w:b/>
        </w:rPr>
        <w:t xml:space="preserve">Dénomination exacte </w:t>
      </w:r>
      <w:r w:rsidRPr="00DF4212">
        <w:t>du soumissionnaire]</w:t>
      </w:r>
    </w:p>
    <w:p w14:paraId="33A65717" w14:textId="77777777" w:rsidR="00437E84" w:rsidRPr="00CE6DB1" w:rsidRDefault="00437E84" w:rsidP="00437E84">
      <w:pPr>
        <w:rPr>
          <w:sz w:val="10"/>
          <w:szCs w:val="10"/>
        </w:rPr>
      </w:pPr>
    </w:p>
    <w:p w14:paraId="0F67CA6D" w14:textId="4F4B7A11" w:rsidR="00437E84" w:rsidRDefault="00437E84" w:rsidP="00437E84">
      <w:r>
        <w:t>A</w:t>
      </w:r>
      <w:r w:rsidRPr="0005217C">
        <w:t xml:space="preserve"> :</w:t>
      </w:r>
      <w:r>
        <w:t xml:space="preserve"> </w:t>
      </w:r>
      <w:r w:rsidRPr="0005217C">
        <w:t xml:space="preserve">TRANSPORT </w:t>
      </w:r>
      <w:r w:rsidR="003E2996">
        <w:t xml:space="preserve">DES EQUIPES TECHNIQUES </w:t>
      </w:r>
      <w:r w:rsidRPr="005F6ECB">
        <w:t xml:space="preserve">ET </w:t>
      </w:r>
      <w:r w:rsidRPr="0005217C">
        <w:t xml:space="preserve">DES MATERIELS POUR </w:t>
      </w:r>
      <w:r w:rsidR="007203B2">
        <w:t>LEMREYA</w:t>
      </w:r>
    </w:p>
    <w:p w14:paraId="1BCD6C80" w14:textId="77777777" w:rsidR="00437E84" w:rsidRPr="0005217C" w:rsidRDefault="00437E84" w:rsidP="00437E84"/>
    <w:tbl>
      <w:tblPr>
        <w:tblStyle w:val="Grilledutableau"/>
        <w:tblW w:w="10207" w:type="dxa"/>
        <w:tblInd w:w="-431" w:type="dxa"/>
        <w:tblLook w:val="04A0" w:firstRow="1" w:lastRow="0" w:firstColumn="1" w:lastColumn="0" w:noHBand="0" w:noVBand="1"/>
      </w:tblPr>
      <w:tblGrid>
        <w:gridCol w:w="1125"/>
        <w:gridCol w:w="1877"/>
        <w:gridCol w:w="1047"/>
        <w:gridCol w:w="1123"/>
        <w:gridCol w:w="1100"/>
        <w:gridCol w:w="963"/>
        <w:gridCol w:w="2972"/>
      </w:tblGrid>
      <w:tr w:rsidR="00437E84" w:rsidRPr="00545668" w14:paraId="519ED9BF" w14:textId="77777777" w:rsidTr="00497187">
        <w:trPr>
          <w:trHeight w:val="1237"/>
        </w:trPr>
        <w:tc>
          <w:tcPr>
            <w:tcW w:w="1125" w:type="dxa"/>
            <w:shd w:val="clear" w:color="auto" w:fill="A6A6A6" w:themeFill="background1" w:themeFillShade="A6"/>
            <w:vAlign w:val="center"/>
          </w:tcPr>
          <w:p w14:paraId="32C8271E" w14:textId="77777777" w:rsidR="00437E84" w:rsidRPr="00CE6DB1" w:rsidRDefault="00437E84" w:rsidP="00497187">
            <w:pPr>
              <w:spacing w:after="200" w:line="276" w:lineRule="auto"/>
              <w:jc w:val="center"/>
              <w:rPr>
                <w:b/>
              </w:rPr>
            </w:pPr>
            <w:r w:rsidRPr="00CE6DB1">
              <w:rPr>
                <w:b/>
              </w:rPr>
              <w:t>Numéro</w:t>
            </w:r>
          </w:p>
        </w:tc>
        <w:tc>
          <w:tcPr>
            <w:tcW w:w="1877" w:type="dxa"/>
            <w:shd w:val="clear" w:color="auto" w:fill="A6A6A6" w:themeFill="background1" w:themeFillShade="A6"/>
            <w:vAlign w:val="center"/>
          </w:tcPr>
          <w:p w14:paraId="439181B7" w14:textId="77777777" w:rsidR="00437E84" w:rsidRPr="00CE6DB1" w:rsidRDefault="00437E84" w:rsidP="00497187">
            <w:pPr>
              <w:spacing w:after="200" w:line="276" w:lineRule="auto"/>
              <w:jc w:val="center"/>
              <w:rPr>
                <w:b/>
              </w:rPr>
            </w:pPr>
            <w:r w:rsidRPr="00CE6DB1">
              <w:rPr>
                <w:b/>
              </w:rPr>
              <w:t>Descriptif</w:t>
            </w:r>
          </w:p>
        </w:tc>
        <w:tc>
          <w:tcPr>
            <w:tcW w:w="1047" w:type="dxa"/>
            <w:shd w:val="clear" w:color="auto" w:fill="A6A6A6" w:themeFill="background1" w:themeFillShade="A6"/>
            <w:vAlign w:val="center"/>
          </w:tcPr>
          <w:p w14:paraId="402A1ED3" w14:textId="77777777" w:rsidR="00437E84" w:rsidRPr="00CE6DB1" w:rsidRDefault="00437E84" w:rsidP="00497187">
            <w:pPr>
              <w:spacing w:after="200" w:line="276" w:lineRule="auto"/>
              <w:jc w:val="center"/>
              <w:rPr>
                <w:b/>
              </w:rPr>
            </w:pPr>
            <w:r w:rsidRPr="00CE6DB1">
              <w:rPr>
                <w:b/>
              </w:rPr>
              <w:t>Unité (U) ou Forfait (FF)</w:t>
            </w:r>
          </w:p>
        </w:tc>
        <w:tc>
          <w:tcPr>
            <w:tcW w:w="1123" w:type="dxa"/>
            <w:shd w:val="clear" w:color="auto" w:fill="A6A6A6" w:themeFill="background1" w:themeFillShade="A6"/>
            <w:vAlign w:val="center"/>
          </w:tcPr>
          <w:p w14:paraId="2AED5A39" w14:textId="77777777" w:rsidR="00437E84" w:rsidRPr="00CE6DB1" w:rsidRDefault="00437E84" w:rsidP="00497187">
            <w:pPr>
              <w:spacing w:after="200" w:line="276" w:lineRule="auto"/>
              <w:jc w:val="center"/>
              <w:rPr>
                <w:b/>
              </w:rPr>
            </w:pPr>
            <w:r w:rsidRPr="00CE6DB1">
              <w:rPr>
                <w:b/>
              </w:rPr>
              <w:t>Quantité</w:t>
            </w:r>
          </w:p>
        </w:tc>
        <w:tc>
          <w:tcPr>
            <w:tcW w:w="1100" w:type="dxa"/>
            <w:shd w:val="clear" w:color="auto" w:fill="A6A6A6" w:themeFill="background1" w:themeFillShade="A6"/>
            <w:vAlign w:val="center"/>
          </w:tcPr>
          <w:p w14:paraId="6EAB00D0" w14:textId="77777777" w:rsidR="00437E84" w:rsidRPr="00CE6DB1" w:rsidRDefault="00437E84" w:rsidP="00497187">
            <w:pPr>
              <w:spacing w:after="200" w:line="276" w:lineRule="auto"/>
              <w:jc w:val="center"/>
              <w:rPr>
                <w:b/>
              </w:rPr>
            </w:pPr>
            <w:r w:rsidRPr="00CE6DB1">
              <w:rPr>
                <w:b/>
              </w:rPr>
              <w:t>Prix unitaire</w:t>
            </w:r>
          </w:p>
          <w:p w14:paraId="314B3009" w14:textId="5880764B" w:rsidR="00437E84" w:rsidRPr="00CE6DB1" w:rsidRDefault="00437E84" w:rsidP="00497187">
            <w:pPr>
              <w:spacing w:after="200" w:line="276" w:lineRule="auto"/>
              <w:jc w:val="center"/>
              <w:rPr>
                <w:b/>
              </w:rPr>
            </w:pPr>
            <w:r w:rsidRPr="00CE6DB1">
              <w:rPr>
                <w:b/>
              </w:rPr>
              <w:t>(</w:t>
            </w:r>
            <w:r w:rsidR="003E27CD">
              <w:rPr>
                <w:b/>
              </w:rPr>
              <w:t>MRO</w:t>
            </w:r>
            <w:r w:rsidRPr="00CE6DB1">
              <w:rPr>
                <w:b/>
              </w:rPr>
              <w:t>)</w:t>
            </w:r>
          </w:p>
        </w:tc>
        <w:tc>
          <w:tcPr>
            <w:tcW w:w="963" w:type="dxa"/>
            <w:shd w:val="clear" w:color="auto" w:fill="A6A6A6" w:themeFill="background1" w:themeFillShade="A6"/>
            <w:vAlign w:val="center"/>
          </w:tcPr>
          <w:p w14:paraId="2C7EA881" w14:textId="77777777" w:rsidR="00437E84" w:rsidRPr="00CE6DB1" w:rsidRDefault="00437E84" w:rsidP="00497187">
            <w:pPr>
              <w:spacing w:after="200" w:line="276" w:lineRule="auto"/>
              <w:jc w:val="center"/>
              <w:rPr>
                <w:b/>
              </w:rPr>
            </w:pPr>
            <w:r w:rsidRPr="00CE6DB1">
              <w:rPr>
                <w:b/>
              </w:rPr>
              <w:t>Coût</w:t>
            </w:r>
          </w:p>
          <w:p w14:paraId="12133189" w14:textId="78D72E37" w:rsidR="00437E84" w:rsidRPr="00CE6DB1" w:rsidRDefault="00437E84" w:rsidP="00497187">
            <w:pPr>
              <w:spacing w:after="200" w:line="276" w:lineRule="auto"/>
              <w:jc w:val="center"/>
              <w:rPr>
                <w:b/>
              </w:rPr>
            </w:pPr>
            <w:r w:rsidRPr="00CE6DB1">
              <w:rPr>
                <w:b/>
              </w:rPr>
              <w:t>(</w:t>
            </w:r>
            <w:r w:rsidR="003E27CD">
              <w:rPr>
                <w:b/>
              </w:rPr>
              <w:t>MRO</w:t>
            </w:r>
            <w:r w:rsidRPr="00CE6DB1">
              <w:rPr>
                <w:b/>
              </w:rPr>
              <w:t>)</w:t>
            </w:r>
          </w:p>
        </w:tc>
        <w:tc>
          <w:tcPr>
            <w:tcW w:w="2972" w:type="dxa"/>
            <w:shd w:val="clear" w:color="auto" w:fill="A6A6A6" w:themeFill="background1" w:themeFillShade="A6"/>
            <w:vAlign w:val="center"/>
          </w:tcPr>
          <w:p w14:paraId="056011FD" w14:textId="77777777" w:rsidR="00437E84" w:rsidRPr="00CE6DB1" w:rsidRDefault="00437E84" w:rsidP="00497187">
            <w:pPr>
              <w:spacing w:after="200" w:line="276" w:lineRule="auto"/>
              <w:jc w:val="center"/>
              <w:rPr>
                <w:b/>
              </w:rPr>
            </w:pPr>
            <w:r w:rsidRPr="00CE6DB1">
              <w:rPr>
                <w:b/>
              </w:rPr>
              <w:t>Observations</w:t>
            </w:r>
          </w:p>
        </w:tc>
      </w:tr>
      <w:tr w:rsidR="00437E84" w:rsidRPr="0005217C" w14:paraId="197A993E" w14:textId="77777777" w:rsidTr="00497187">
        <w:trPr>
          <w:trHeight w:val="944"/>
        </w:trPr>
        <w:tc>
          <w:tcPr>
            <w:tcW w:w="1125" w:type="dxa"/>
            <w:vAlign w:val="center"/>
          </w:tcPr>
          <w:p w14:paraId="56144F20" w14:textId="77777777" w:rsidR="00437E84" w:rsidRPr="0005217C" w:rsidRDefault="00437E84" w:rsidP="00497187">
            <w:pPr>
              <w:spacing w:after="200" w:line="276" w:lineRule="auto"/>
              <w:jc w:val="center"/>
            </w:pPr>
            <w:r>
              <w:t>A</w:t>
            </w:r>
            <w:r w:rsidRPr="0005217C">
              <w:t>.</w:t>
            </w:r>
            <w:r>
              <w:t>1</w:t>
            </w:r>
          </w:p>
        </w:tc>
        <w:tc>
          <w:tcPr>
            <w:tcW w:w="1877" w:type="dxa"/>
            <w:tcBorders>
              <w:top w:val="nil"/>
              <w:left w:val="single" w:sz="4" w:space="0" w:color="auto"/>
              <w:bottom w:val="nil"/>
              <w:right w:val="single" w:sz="4" w:space="0" w:color="auto"/>
            </w:tcBorders>
            <w:shd w:val="clear" w:color="auto" w:fill="FEFFFF"/>
            <w:vAlign w:val="center"/>
          </w:tcPr>
          <w:p w14:paraId="642C5730" w14:textId="53D5B20D" w:rsidR="00437E84" w:rsidRPr="0005217C" w:rsidRDefault="005906FF" w:rsidP="00497187">
            <w:r w:rsidRPr="005906FF">
              <w:t>Moyen de transport avec chauffeur et carburant aller et retour, mission précurseur</w:t>
            </w:r>
          </w:p>
        </w:tc>
        <w:tc>
          <w:tcPr>
            <w:tcW w:w="1047" w:type="dxa"/>
            <w:vAlign w:val="center"/>
          </w:tcPr>
          <w:p w14:paraId="1419C11B" w14:textId="245A9ED4" w:rsidR="00437E84" w:rsidRPr="0005217C" w:rsidRDefault="003E2996" w:rsidP="00497187">
            <w:pPr>
              <w:spacing w:after="200" w:line="276" w:lineRule="auto"/>
              <w:jc w:val="center"/>
            </w:pPr>
            <w:r>
              <w:t>U</w:t>
            </w:r>
          </w:p>
        </w:tc>
        <w:tc>
          <w:tcPr>
            <w:tcW w:w="1123" w:type="dxa"/>
            <w:vAlign w:val="center"/>
          </w:tcPr>
          <w:p w14:paraId="3B11D52B" w14:textId="6D6C79AF" w:rsidR="00437E84" w:rsidRPr="0005217C" w:rsidRDefault="003E2996" w:rsidP="00497187">
            <w:pPr>
              <w:spacing w:after="200" w:line="276" w:lineRule="auto"/>
              <w:jc w:val="center"/>
            </w:pPr>
            <w:r>
              <w:t>2</w:t>
            </w:r>
          </w:p>
        </w:tc>
        <w:tc>
          <w:tcPr>
            <w:tcW w:w="1100" w:type="dxa"/>
          </w:tcPr>
          <w:p w14:paraId="362B9A7A" w14:textId="77777777" w:rsidR="00437E84" w:rsidRPr="0005217C" w:rsidRDefault="00437E84" w:rsidP="00497187">
            <w:pPr>
              <w:spacing w:after="200" w:line="276" w:lineRule="auto"/>
            </w:pPr>
          </w:p>
        </w:tc>
        <w:tc>
          <w:tcPr>
            <w:tcW w:w="963" w:type="dxa"/>
          </w:tcPr>
          <w:p w14:paraId="41D21B94" w14:textId="77777777" w:rsidR="00437E84" w:rsidRPr="0005217C" w:rsidRDefault="00437E84" w:rsidP="00497187">
            <w:pPr>
              <w:spacing w:after="200" w:line="276" w:lineRule="auto"/>
            </w:pPr>
          </w:p>
        </w:tc>
        <w:tc>
          <w:tcPr>
            <w:tcW w:w="2972" w:type="dxa"/>
            <w:vAlign w:val="center"/>
          </w:tcPr>
          <w:p w14:paraId="059F9137" w14:textId="77777777" w:rsidR="00B46C1A" w:rsidRDefault="00B46C1A" w:rsidP="00497187">
            <w:r w:rsidRPr="00B46C1A">
              <w:t xml:space="preserve">Pour mission annonciatrice des travaux - prise de contact avec les autorités, mesures de sécurité sur le site, identification du site d'installation (pour la durée de la mission) </w:t>
            </w:r>
          </w:p>
          <w:p w14:paraId="73C4AC75" w14:textId="77777777" w:rsidR="00B46C1A" w:rsidRDefault="00B46C1A" w:rsidP="00497187"/>
          <w:p w14:paraId="3478CDC4" w14:textId="55929756" w:rsidR="00437E84" w:rsidRPr="00B32F9C" w:rsidRDefault="00B32F9C" w:rsidP="00497187">
            <w:r w:rsidRPr="00B32F9C">
              <w:t>Deux véhicules et 6 jours de mission</w:t>
            </w:r>
            <w:r>
              <w:t>, y compris les délais de route</w:t>
            </w:r>
          </w:p>
        </w:tc>
      </w:tr>
      <w:tr w:rsidR="003E2996" w:rsidRPr="0005217C" w14:paraId="3D484A8F" w14:textId="77777777" w:rsidTr="00497187">
        <w:trPr>
          <w:trHeight w:val="2126"/>
        </w:trPr>
        <w:tc>
          <w:tcPr>
            <w:tcW w:w="1125" w:type="dxa"/>
            <w:vAlign w:val="center"/>
          </w:tcPr>
          <w:p w14:paraId="0F55AC7A" w14:textId="77777777" w:rsidR="003E2996" w:rsidRPr="0005217C" w:rsidRDefault="003E2996" w:rsidP="003E2996">
            <w:pPr>
              <w:spacing w:after="200" w:line="276" w:lineRule="auto"/>
              <w:jc w:val="center"/>
            </w:pPr>
            <w:r>
              <w:t>A</w:t>
            </w:r>
            <w:r w:rsidRPr="0005217C">
              <w:t>.2</w:t>
            </w:r>
          </w:p>
        </w:tc>
        <w:tc>
          <w:tcPr>
            <w:tcW w:w="1877" w:type="dxa"/>
            <w:vAlign w:val="center"/>
          </w:tcPr>
          <w:p w14:paraId="64C68CB3" w14:textId="76544212" w:rsidR="003E2996" w:rsidRPr="0005217C" w:rsidRDefault="003E2996" w:rsidP="003E2996">
            <w:r w:rsidRPr="005906FF">
              <w:t xml:space="preserve">Moyen de transport avec chauffeur et carburant aller et retour, mission </w:t>
            </w:r>
            <w:r>
              <w:t>de contrôle n°1</w:t>
            </w:r>
          </w:p>
        </w:tc>
        <w:tc>
          <w:tcPr>
            <w:tcW w:w="1047" w:type="dxa"/>
            <w:vAlign w:val="center"/>
          </w:tcPr>
          <w:p w14:paraId="30109AB3" w14:textId="31085A2C" w:rsidR="003E2996" w:rsidRPr="0005217C" w:rsidRDefault="003E2996" w:rsidP="003E2996">
            <w:pPr>
              <w:spacing w:after="200" w:line="276" w:lineRule="auto"/>
              <w:jc w:val="center"/>
            </w:pPr>
            <w:r>
              <w:t>U</w:t>
            </w:r>
          </w:p>
        </w:tc>
        <w:tc>
          <w:tcPr>
            <w:tcW w:w="1123" w:type="dxa"/>
            <w:vAlign w:val="center"/>
          </w:tcPr>
          <w:p w14:paraId="080B9F8B" w14:textId="393FE506" w:rsidR="003E2996" w:rsidRPr="0005217C" w:rsidRDefault="00CC4979" w:rsidP="003E2996">
            <w:pPr>
              <w:spacing w:after="200" w:line="276" w:lineRule="auto"/>
              <w:jc w:val="center"/>
            </w:pPr>
            <w:r>
              <w:t>2</w:t>
            </w:r>
          </w:p>
        </w:tc>
        <w:tc>
          <w:tcPr>
            <w:tcW w:w="1100" w:type="dxa"/>
          </w:tcPr>
          <w:p w14:paraId="40F45B28" w14:textId="77777777" w:rsidR="003E2996" w:rsidRPr="0005217C" w:rsidRDefault="003E2996" w:rsidP="003E2996">
            <w:pPr>
              <w:spacing w:after="200" w:line="276" w:lineRule="auto"/>
            </w:pPr>
          </w:p>
        </w:tc>
        <w:tc>
          <w:tcPr>
            <w:tcW w:w="963" w:type="dxa"/>
          </w:tcPr>
          <w:p w14:paraId="7959E831" w14:textId="77777777" w:rsidR="003E2996" w:rsidRPr="0005217C" w:rsidRDefault="003E2996" w:rsidP="003E2996">
            <w:pPr>
              <w:spacing w:after="200" w:line="276" w:lineRule="auto"/>
            </w:pPr>
          </w:p>
        </w:tc>
        <w:tc>
          <w:tcPr>
            <w:tcW w:w="2972" w:type="dxa"/>
            <w:vAlign w:val="center"/>
          </w:tcPr>
          <w:p w14:paraId="37AFA10B" w14:textId="77777777" w:rsidR="003E2996" w:rsidRDefault="003E2996" w:rsidP="003E2996">
            <w:r>
              <w:t xml:space="preserve">Pour mission de contrôle des travaux de génie civil - </w:t>
            </w:r>
          </w:p>
          <w:p w14:paraId="67C1F74A" w14:textId="62D12CC6" w:rsidR="003E2996" w:rsidRDefault="003E2996" w:rsidP="003E2996">
            <w:r>
              <w:t>Réception de l'implantation des ouvrages (pour la durée de la mission)</w:t>
            </w:r>
          </w:p>
          <w:p w14:paraId="1738B8FD" w14:textId="77777777" w:rsidR="003E2996" w:rsidRDefault="003E2996" w:rsidP="003E2996"/>
          <w:p w14:paraId="3523E656" w14:textId="665E7D12" w:rsidR="003E2996" w:rsidRPr="0005217C" w:rsidRDefault="001E2951" w:rsidP="003E2996">
            <w:r>
              <w:t xml:space="preserve">Deux </w:t>
            </w:r>
            <w:r w:rsidR="003E2996">
              <w:t>véhicule</w:t>
            </w:r>
            <w:r>
              <w:t>s</w:t>
            </w:r>
            <w:r w:rsidR="003E2996">
              <w:t xml:space="preserve"> et 6 jours de mission</w:t>
            </w:r>
          </w:p>
        </w:tc>
      </w:tr>
      <w:tr w:rsidR="003E2996" w:rsidRPr="0005217C" w14:paraId="3E9D8A46" w14:textId="77777777" w:rsidTr="00CE5B10">
        <w:trPr>
          <w:trHeight w:val="2126"/>
        </w:trPr>
        <w:tc>
          <w:tcPr>
            <w:tcW w:w="1125" w:type="dxa"/>
            <w:vAlign w:val="center"/>
          </w:tcPr>
          <w:p w14:paraId="0CEE4A19" w14:textId="7EF5B80E" w:rsidR="003E2996" w:rsidRDefault="003E2996" w:rsidP="003E2996">
            <w:pPr>
              <w:spacing w:after="200" w:line="276" w:lineRule="auto"/>
              <w:jc w:val="center"/>
            </w:pPr>
            <w:r>
              <w:t>A.3</w:t>
            </w:r>
          </w:p>
        </w:tc>
        <w:tc>
          <w:tcPr>
            <w:tcW w:w="1877" w:type="dxa"/>
          </w:tcPr>
          <w:p w14:paraId="2C9D5C5A" w14:textId="2D54E7FD" w:rsidR="003E2996" w:rsidRPr="005906FF" w:rsidRDefault="003E2996" w:rsidP="003E2996">
            <w:r w:rsidRPr="002C5CEA">
              <w:t>Moyen de transport avec chauffeur et carburant aller et retour, mission de contrôle n°</w:t>
            </w:r>
            <w:r>
              <w:t>2</w:t>
            </w:r>
          </w:p>
        </w:tc>
        <w:tc>
          <w:tcPr>
            <w:tcW w:w="1047" w:type="dxa"/>
            <w:vAlign w:val="center"/>
          </w:tcPr>
          <w:p w14:paraId="2BECB62C" w14:textId="586B22E3" w:rsidR="003E2996" w:rsidRDefault="003E2996" w:rsidP="003E2996">
            <w:pPr>
              <w:spacing w:after="200" w:line="276" w:lineRule="auto"/>
              <w:jc w:val="center"/>
            </w:pPr>
            <w:r>
              <w:t>U</w:t>
            </w:r>
          </w:p>
        </w:tc>
        <w:tc>
          <w:tcPr>
            <w:tcW w:w="1123" w:type="dxa"/>
            <w:vAlign w:val="center"/>
          </w:tcPr>
          <w:p w14:paraId="331588C8" w14:textId="739740AF" w:rsidR="003E2996" w:rsidRDefault="00CC4979" w:rsidP="003E2996">
            <w:pPr>
              <w:spacing w:after="200" w:line="276" w:lineRule="auto"/>
              <w:jc w:val="center"/>
            </w:pPr>
            <w:r>
              <w:t>2</w:t>
            </w:r>
          </w:p>
        </w:tc>
        <w:tc>
          <w:tcPr>
            <w:tcW w:w="1100" w:type="dxa"/>
          </w:tcPr>
          <w:p w14:paraId="5C2D2F7B" w14:textId="77777777" w:rsidR="003E2996" w:rsidRPr="0005217C" w:rsidRDefault="003E2996" w:rsidP="003E2996">
            <w:pPr>
              <w:spacing w:after="200" w:line="276" w:lineRule="auto"/>
            </w:pPr>
          </w:p>
        </w:tc>
        <w:tc>
          <w:tcPr>
            <w:tcW w:w="963" w:type="dxa"/>
          </w:tcPr>
          <w:p w14:paraId="4C835ED2" w14:textId="77777777" w:rsidR="003E2996" w:rsidRPr="0005217C" w:rsidRDefault="003E2996" w:rsidP="003E2996">
            <w:pPr>
              <w:spacing w:after="200" w:line="276" w:lineRule="auto"/>
            </w:pPr>
          </w:p>
        </w:tc>
        <w:tc>
          <w:tcPr>
            <w:tcW w:w="2972" w:type="dxa"/>
            <w:vAlign w:val="center"/>
          </w:tcPr>
          <w:p w14:paraId="5727542B" w14:textId="77777777" w:rsidR="003E2996" w:rsidRDefault="003E2996" w:rsidP="003E2996">
            <w:r>
              <w:t xml:space="preserve">Pour mission de contrôle des travaux de génie civil - </w:t>
            </w:r>
          </w:p>
          <w:p w14:paraId="1AD4E617" w14:textId="77777777" w:rsidR="003E2996" w:rsidRDefault="003E2996" w:rsidP="003E2996">
            <w:r>
              <w:t>Vérification des travaux (pour la durée de la mission)</w:t>
            </w:r>
          </w:p>
          <w:p w14:paraId="748BCC7B" w14:textId="77777777" w:rsidR="003E2996" w:rsidRDefault="003E2996" w:rsidP="003E2996"/>
          <w:p w14:paraId="66D96FA9" w14:textId="5855B698" w:rsidR="003E2996" w:rsidRDefault="001E2951" w:rsidP="003E2996">
            <w:r>
              <w:t xml:space="preserve">Deux véhicules </w:t>
            </w:r>
            <w:r w:rsidR="003E2996">
              <w:t>et 6 jours de mission</w:t>
            </w:r>
          </w:p>
        </w:tc>
      </w:tr>
      <w:tr w:rsidR="003E2996" w:rsidRPr="0005217C" w14:paraId="1FB9BAD3" w14:textId="77777777" w:rsidTr="00CE5B10">
        <w:trPr>
          <w:trHeight w:val="2126"/>
        </w:trPr>
        <w:tc>
          <w:tcPr>
            <w:tcW w:w="1125" w:type="dxa"/>
            <w:vAlign w:val="center"/>
          </w:tcPr>
          <w:p w14:paraId="301D5EE4" w14:textId="67BC9DBA" w:rsidR="003E2996" w:rsidRDefault="003E2996" w:rsidP="003E2996">
            <w:pPr>
              <w:spacing w:after="200" w:line="276" w:lineRule="auto"/>
              <w:jc w:val="center"/>
            </w:pPr>
            <w:r>
              <w:t>A.4</w:t>
            </w:r>
          </w:p>
        </w:tc>
        <w:tc>
          <w:tcPr>
            <w:tcW w:w="1877" w:type="dxa"/>
          </w:tcPr>
          <w:p w14:paraId="71CE1F93" w14:textId="210F17F9" w:rsidR="003E2996" w:rsidRPr="005906FF" w:rsidRDefault="003E2996" w:rsidP="003E2996">
            <w:r w:rsidRPr="002C5CEA">
              <w:t>Moyen de transport avec chauffeur et carburant aller et retour, mission de contrôle n°</w:t>
            </w:r>
            <w:r>
              <w:t>3</w:t>
            </w:r>
          </w:p>
        </w:tc>
        <w:tc>
          <w:tcPr>
            <w:tcW w:w="1047" w:type="dxa"/>
            <w:vAlign w:val="center"/>
          </w:tcPr>
          <w:p w14:paraId="0B9E46F0" w14:textId="2C8A2AA0" w:rsidR="003E2996" w:rsidRDefault="003E2996" w:rsidP="003E2996">
            <w:pPr>
              <w:spacing w:after="200" w:line="276" w:lineRule="auto"/>
              <w:jc w:val="center"/>
            </w:pPr>
            <w:r>
              <w:t>U</w:t>
            </w:r>
          </w:p>
        </w:tc>
        <w:tc>
          <w:tcPr>
            <w:tcW w:w="1123" w:type="dxa"/>
            <w:vAlign w:val="center"/>
          </w:tcPr>
          <w:p w14:paraId="52141477" w14:textId="75D0853F" w:rsidR="003E2996" w:rsidRDefault="00CC4979" w:rsidP="003E2996">
            <w:pPr>
              <w:spacing w:after="200" w:line="276" w:lineRule="auto"/>
              <w:jc w:val="center"/>
            </w:pPr>
            <w:r>
              <w:t>2</w:t>
            </w:r>
          </w:p>
        </w:tc>
        <w:tc>
          <w:tcPr>
            <w:tcW w:w="1100" w:type="dxa"/>
          </w:tcPr>
          <w:p w14:paraId="67620AAB" w14:textId="77777777" w:rsidR="003E2996" w:rsidRPr="0005217C" w:rsidRDefault="003E2996" w:rsidP="003E2996">
            <w:pPr>
              <w:spacing w:after="200" w:line="276" w:lineRule="auto"/>
            </w:pPr>
          </w:p>
        </w:tc>
        <w:tc>
          <w:tcPr>
            <w:tcW w:w="963" w:type="dxa"/>
          </w:tcPr>
          <w:p w14:paraId="37404279" w14:textId="77777777" w:rsidR="003E2996" w:rsidRPr="0005217C" w:rsidRDefault="003E2996" w:rsidP="003E2996">
            <w:pPr>
              <w:spacing w:after="200" w:line="276" w:lineRule="auto"/>
            </w:pPr>
          </w:p>
        </w:tc>
        <w:tc>
          <w:tcPr>
            <w:tcW w:w="2972" w:type="dxa"/>
            <w:vAlign w:val="center"/>
          </w:tcPr>
          <w:p w14:paraId="4CF0277C" w14:textId="77777777" w:rsidR="003E2996" w:rsidRDefault="003E2996" w:rsidP="003E2996">
            <w:r>
              <w:t xml:space="preserve">Pour mission de contrôle des travaux de génie civil - </w:t>
            </w:r>
          </w:p>
          <w:p w14:paraId="3427A92C" w14:textId="77777777" w:rsidR="003E2996" w:rsidRDefault="003E2996" w:rsidP="003E2996">
            <w:r>
              <w:t>Réception provisoire des travaux (pour la durée de la mission)</w:t>
            </w:r>
          </w:p>
          <w:p w14:paraId="7091D0C0" w14:textId="77777777" w:rsidR="003E2996" w:rsidRDefault="003E2996" w:rsidP="003E2996"/>
          <w:p w14:paraId="3742FB91" w14:textId="31D1E31C" w:rsidR="003E2996" w:rsidRDefault="001E2951" w:rsidP="003E2996">
            <w:r>
              <w:t xml:space="preserve">Deux véhicules </w:t>
            </w:r>
            <w:r w:rsidR="003E2996">
              <w:t>et 6 jours de mission</w:t>
            </w:r>
          </w:p>
        </w:tc>
      </w:tr>
      <w:tr w:rsidR="003E2996" w:rsidRPr="0005217C" w14:paraId="69A0F5E7" w14:textId="77777777" w:rsidTr="00497187">
        <w:trPr>
          <w:trHeight w:val="2126"/>
        </w:trPr>
        <w:tc>
          <w:tcPr>
            <w:tcW w:w="1125" w:type="dxa"/>
            <w:vAlign w:val="center"/>
          </w:tcPr>
          <w:p w14:paraId="186DA2F4" w14:textId="2ED49CAB" w:rsidR="003E2996" w:rsidRDefault="003E2996" w:rsidP="003E2996">
            <w:pPr>
              <w:spacing w:after="200" w:line="276" w:lineRule="auto"/>
              <w:jc w:val="center"/>
            </w:pPr>
            <w:r>
              <w:lastRenderedPageBreak/>
              <w:t>A.5</w:t>
            </w:r>
          </w:p>
        </w:tc>
        <w:tc>
          <w:tcPr>
            <w:tcW w:w="1877" w:type="dxa"/>
            <w:vAlign w:val="center"/>
          </w:tcPr>
          <w:p w14:paraId="41112C0E" w14:textId="67BB5D16" w:rsidR="003E2996" w:rsidRPr="005906FF" w:rsidRDefault="003E2996" w:rsidP="003E2996">
            <w:r w:rsidRPr="003E2996">
              <w:t>Moyen de transport avec chauffeur et carburant aller et retour, mission installation, mise en service et démantèlement</w:t>
            </w:r>
          </w:p>
        </w:tc>
        <w:tc>
          <w:tcPr>
            <w:tcW w:w="1047" w:type="dxa"/>
            <w:vAlign w:val="center"/>
          </w:tcPr>
          <w:p w14:paraId="4AD3DE84" w14:textId="19EF1619" w:rsidR="003E2996" w:rsidRDefault="003E2996" w:rsidP="003E2996">
            <w:pPr>
              <w:spacing w:after="200" w:line="276" w:lineRule="auto"/>
              <w:jc w:val="center"/>
            </w:pPr>
            <w:r>
              <w:t>U</w:t>
            </w:r>
          </w:p>
        </w:tc>
        <w:tc>
          <w:tcPr>
            <w:tcW w:w="1123" w:type="dxa"/>
            <w:vAlign w:val="center"/>
          </w:tcPr>
          <w:p w14:paraId="3D0C4818" w14:textId="042F6F4A" w:rsidR="003E2996" w:rsidRDefault="003E2996" w:rsidP="003E2996">
            <w:pPr>
              <w:spacing w:after="200" w:line="276" w:lineRule="auto"/>
              <w:jc w:val="center"/>
            </w:pPr>
            <w:r>
              <w:t>3</w:t>
            </w:r>
          </w:p>
        </w:tc>
        <w:tc>
          <w:tcPr>
            <w:tcW w:w="1100" w:type="dxa"/>
          </w:tcPr>
          <w:p w14:paraId="1B3687E7" w14:textId="77777777" w:rsidR="003E2996" w:rsidRPr="0005217C" w:rsidRDefault="003E2996" w:rsidP="003E2996">
            <w:pPr>
              <w:spacing w:after="200" w:line="276" w:lineRule="auto"/>
            </w:pPr>
          </w:p>
        </w:tc>
        <w:tc>
          <w:tcPr>
            <w:tcW w:w="963" w:type="dxa"/>
          </w:tcPr>
          <w:p w14:paraId="160871D3" w14:textId="77777777" w:rsidR="003E2996" w:rsidRPr="0005217C" w:rsidRDefault="003E2996" w:rsidP="003E2996">
            <w:pPr>
              <w:spacing w:after="200" w:line="276" w:lineRule="auto"/>
            </w:pPr>
          </w:p>
        </w:tc>
        <w:tc>
          <w:tcPr>
            <w:tcW w:w="2972" w:type="dxa"/>
            <w:vAlign w:val="center"/>
          </w:tcPr>
          <w:p w14:paraId="303545CB" w14:textId="6A1AAC8C" w:rsidR="003E2996" w:rsidRDefault="003E2996" w:rsidP="003E2996">
            <w:r>
              <w:t>Pour mission d'installation, de mise en service des nouveaux équipements et de démantèlement des anciens équipements</w:t>
            </w:r>
          </w:p>
          <w:p w14:paraId="1C5A683A" w14:textId="77777777" w:rsidR="00305814" w:rsidRDefault="00305814" w:rsidP="003E2996"/>
          <w:p w14:paraId="06C35C6F" w14:textId="77777777" w:rsidR="003E2996" w:rsidRDefault="003E2996" w:rsidP="003E2996">
            <w:r>
              <w:t>Pour la durée du chantier ASECNA (08 personnes, 60 jours sur site hors délais de route)</w:t>
            </w:r>
          </w:p>
          <w:p w14:paraId="0FBDC014" w14:textId="77777777" w:rsidR="003E2996" w:rsidRDefault="003E2996" w:rsidP="003E2996"/>
          <w:p w14:paraId="5D037B60" w14:textId="7D7E8A1E" w:rsidR="003E2996" w:rsidRDefault="003E2996" w:rsidP="003E2996">
            <w:r>
              <w:t>Trois véhicules, 64 jours y compris délai de route (cas covid-19 avec respect de distanciation)</w:t>
            </w:r>
          </w:p>
        </w:tc>
      </w:tr>
    </w:tbl>
    <w:p w14:paraId="656EBAB8" w14:textId="7F14CBEB" w:rsidR="00437E84" w:rsidRDefault="00437E84" w:rsidP="00437E84"/>
    <w:p w14:paraId="5BDFE26B" w14:textId="1EB571B6" w:rsidR="005F30D4" w:rsidRDefault="005F30D4" w:rsidP="00437E84"/>
    <w:p w14:paraId="31D813DB" w14:textId="497E9000" w:rsidR="005F30D4" w:rsidRDefault="005F30D4" w:rsidP="00437E84"/>
    <w:p w14:paraId="176728DE" w14:textId="699EB842" w:rsidR="005F30D4" w:rsidRDefault="005F30D4" w:rsidP="00437E84"/>
    <w:p w14:paraId="090FB4EA" w14:textId="3A9C2EEE" w:rsidR="0064268C" w:rsidRDefault="0064268C" w:rsidP="00437E84"/>
    <w:p w14:paraId="14C1239A" w14:textId="507F74D4" w:rsidR="0064268C" w:rsidRDefault="0064268C" w:rsidP="00437E84"/>
    <w:p w14:paraId="44B1D776" w14:textId="75A399AA" w:rsidR="0064268C" w:rsidRDefault="0064268C" w:rsidP="00437E84"/>
    <w:p w14:paraId="204AF9C2" w14:textId="775C49A3" w:rsidR="0064268C" w:rsidRDefault="0064268C" w:rsidP="00437E84"/>
    <w:p w14:paraId="2A81DAF7" w14:textId="52BA0D2C" w:rsidR="0064268C" w:rsidRDefault="0064268C" w:rsidP="00437E84"/>
    <w:p w14:paraId="469829D9" w14:textId="568A5401" w:rsidR="0064268C" w:rsidRDefault="0064268C" w:rsidP="00437E84"/>
    <w:p w14:paraId="13C592F7" w14:textId="1DA3D716" w:rsidR="0064268C" w:rsidRDefault="0064268C" w:rsidP="00437E84"/>
    <w:p w14:paraId="317F3A2A" w14:textId="78E7288F" w:rsidR="0064268C" w:rsidRDefault="0064268C" w:rsidP="00437E84"/>
    <w:p w14:paraId="570BE4D8" w14:textId="7E5705B6" w:rsidR="0064268C" w:rsidRDefault="0064268C" w:rsidP="00437E84"/>
    <w:p w14:paraId="6B830FC0" w14:textId="1E0023AD" w:rsidR="0064268C" w:rsidRDefault="0064268C" w:rsidP="00437E84"/>
    <w:p w14:paraId="06655F1F" w14:textId="79FECF5F" w:rsidR="0064268C" w:rsidRDefault="0064268C" w:rsidP="00437E84"/>
    <w:p w14:paraId="3F6668AC" w14:textId="56CA5D62" w:rsidR="0064268C" w:rsidRDefault="0064268C" w:rsidP="00437E84"/>
    <w:p w14:paraId="2C6D5CB5" w14:textId="7A8A5900" w:rsidR="0064268C" w:rsidRDefault="0064268C" w:rsidP="00437E84"/>
    <w:p w14:paraId="28855F9E" w14:textId="1FB20BBD" w:rsidR="0064268C" w:rsidRDefault="0064268C" w:rsidP="00437E84"/>
    <w:p w14:paraId="0C791540" w14:textId="1C30E596" w:rsidR="0064268C" w:rsidRDefault="0064268C" w:rsidP="00437E84"/>
    <w:p w14:paraId="1AE45AD9" w14:textId="457E08E1" w:rsidR="0064268C" w:rsidRDefault="0064268C" w:rsidP="00437E84"/>
    <w:p w14:paraId="0F27759C" w14:textId="77D79B4A" w:rsidR="0064268C" w:rsidRDefault="0064268C" w:rsidP="00437E84"/>
    <w:p w14:paraId="256D59E0" w14:textId="6F1DA0BE" w:rsidR="0064268C" w:rsidRDefault="0064268C" w:rsidP="00437E84"/>
    <w:p w14:paraId="5EAC85F8" w14:textId="1B9C5922" w:rsidR="0064268C" w:rsidRDefault="0064268C" w:rsidP="00437E84"/>
    <w:p w14:paraId="58141F41" w14:textId="16FFD968" w:rsidR="0064268C" w:rsidRDefault="0064268C" w:rsidP="00437E84"/>
    <w:p w14:paraId="7044279F" w14:textId="01B0EB7D" w:rsidR="0064268C" w:rsidRDefault="0064268C" w:rsidP="00437E84"/>
    <w:p w14:paraId="7B46BD19" w14:textId="63D16C1B" w:rsidR="0064268C" w:rsidRDefault="0064268C" w:rsidP="00437E84"/>
    <w:p w14:paraId="742D3AAC" w14:textId="0630C3C9" w:rsidR="0064268C" w:rsidRDefault="0064268C" w:rsidP="00437E84"/>
    <w:p w14:paraId="17D3ADB2" w14:textId="2EBB3791" w:rsidR="0064268C" w:rsidRDefault="0064268C" w:rsidP="00437E84"/>
    <w:p w14:paraId="5F4F8E77" w14:textId="0A194E70" w:rsidR="0064268C" w:rsidRDefault="0064268C" w:rsidP="00437E84"/>
    <w:p w14:paraId="07E2E50D" w14:textId="2679C657" w:rsidR="0064268C" w:rsidRDefault="0064268C" w:rsidP="00437E84"/>
    <w:p w14:paraId="28BACE4D" w14:textId="21891985" w:rsidR="0064268C" w:rsidRDefault="0064268C" w:rsidP="00437E84"/>
    <w:p w14:paraId="23A4C9FA" w14:textId="03E53A51" w:rsidR="0064268C" w:rsidRDefault="0064268C" w:rsidP="00437E84"/>
    <w:p w14:paraId="0BFAD546" w14:textId="30D49979" w:rsidR="0064268C" w:rsidRDefault="0064268C" w:rsidP="00437E84"/>
    <w:p w14:paraId="671095E4" w14:textId="02532AFE" w:rsidR="0064268C" w:rsidRDefault="0064268C" w:rsidP="00437E84"/>
    <w:p w14:paraId="4BA4F99C" w14:textId="1308BD61" w:rsidR="0064268C" w:rsidRDefault="0064268C" w:rsidP="00437E84"/>
    <w:p w14:paraId="6DB703F0" w14:textId="211F034D" w:rsidR="005F30D4" w:rsidRDefault="005F30D4" w:rsidP="00437E84"/>
    <w:p w14:paraId="4BEA1B68" w14:textId="24FC06D8" w:rsidR="0064268C" w:rsidRDefault="0064268C" w:rsidP="0064268C">
      <w:r>
        <w:t>B</w:t>
      </w:r>
      <w:r w:rsidRPr="0005217C">
        <w:t xml:space="preserve"> :</w:t>
      </w:r>
      <w:r>
        <w:t xml:space="preserve"> </w:t>
      </w:r>
      <w:r w:rsidRPr="0005217C">
        <w:t xml:space="preserve">TRANSPORT </w:t>
      </w:r>
      <w:r>
        <w:t xml:space="preserve">DES EQUIPES TECHNIQUES </w:t>
      </w:r>
      <w:r w:rsidRPr="005F6ECB">
        <w:t xml:space="preserve">ET </w:t>
      </w:r>
      <w:r w:rsidRPr="0005217C">
        <w:t xml:space="preserve">DES MATERIELS POUR </w:t>
      </w:r>
      <w:r w:rsidR="00CC4979">
        <w:t>AÏN BEN TILI</w:t>
      </w:r>
    </w:p>
    <w:p w14:paraId="5A0221A5" w14:textId="77777777" w:rsidR="0064268C" w:rsidRPr="0005217C" w:rsidRDefault="0064268C" w:rsidP="0064268C"/>
    <w:tbl>
      <w:tblPr>
        <w:tblStyle w:val="Grilledutableau"/>
        <w:tblW w:w="10207" w:type="dxa"/>
        <w:tblInd w:w="-431" w:type="dxa"/>
        <w:tblLook w:val="04A0" w:firstRow="1" w:lastRow="0" w:firstColumn="1" w:lastColumn="0" w:noHBand="0" w:noVBand="1"/>
      </w:tblPr>
      <w:tblGrid>
        <w:gridCol w:w="1125"/>
        <w:gridCol w:w="1877"/>
        <w:gridCol w:w="1047"/>
        <w:gridCol w:w="1123"/>
        <w:gridCol w:w="1100"/>
        <w:gridCol w:w="963"/>
        <w:gridCol w:w="2972"/>
      </w:tblGrid>
      <w:tr w:rsidR="0064268C" w:rsidRPr="00545668" w14:paraId="4030F437" w14:textId="77777777" w:rsidTr="008D71B7">
        <w:trPr>
          <w:trHeight w:val="1237"/>
        </w:trPr>
        <w:tc>
          <w:tcPr>
            <w:tcW w:w="1125" w:type="dxa"/>
            <w:shd w:val="clear" w:color="auto" w:fill="A6A6A6" w:themeFill="background1" w:themeFillShade="A6"/>
            <w:vAlign w:val="center"/>
          </w:tcPr>
          <w:p w14:paraId="6F2A480F" w14:textId="77777777" w:rsidR="0064268C" w:rsidRPr="00CE6DB1" w:rsidRDefault="0064268C" w:rsidP="008D71B7">
            <w:pPr>
              <w:spacing w:after="200" w:line="276" w:lineRule="auto"/>
              <w:jc w:val="center"/>
              <w:rPr>
                <w:b/>
              </w:rPr>
            </w:pPr>
            <w:r w:rsidRPr="00CE6DB1">
              <w:rPr>
                <w:b/>
              </w:rPr>
              <w:t>Numéro</w:t>
            </w:r>
          </w:p>
        </w:tc>
        <w:tc>
          <w:tcPr>
            <w:tcW w:w="1877" w:type="dxa"/>
            <w:shd w:val="clear" w:color="auto" w:fill="A6A6A6" w:themeFill="background1" w:themeFillShade="A6"/>
            <w:vAlign w:val="center"/>
          </w:tcPr>
          <w:p w14:paraId="441B5B23" w14:textId="77777777" w:rsidR="0064268C" w:rsidRPr="00CE6DB1" w:rsidRDefault="0064268C" w:rsidP="008D71B7">
            <w:pPr>
              <w:spacing w:after="200" w:line="276" w:lineRule="auto"/>
              <w:jc w:val="center"/>
              <w:rPr>
                <w:b/>
              </w:rPr>
            </w:pPr>
            <w:r w:rsidRPr="00CE6DB1">
              <w:rPr>
                <w:b/>
              </w:rPr>
              <w:t>Descriptif</w:t>
            </w:r>
          </w:p>
        </w:tc>
        <w:tc>
          <w:tcPr>
            <w:tcW w:w="1047" w:type="dxa"/>
            <w:shd w:val="clear" w:color="auto" w:fill="A6A6A6" w:themeFill="background1" w:themeFillShade="A6"/>
            <w:vAlign w:val="center"/>
          </w:tcPr>
          <w:p w14:paraId="688438EF" w14:textId="77777777" w:rsidR="0064268C" w:rsidRPr="00CE6DB1" w:rsidRDefault="0064268C" w:rsidP="008D71B7">
            <w:pPr>
              <w:spacing w:after="200" w:line="276" w:lineRule="auto"/>
              <w:jc w:val="center"/>
              <w:rPr>
                <w:b/>
              </w:rPr>
            </w:pPr>
            <w:r w:rsidRPr="00CE6DB1">
              <w:rPr>
                <w:b/>
              </w:rPr>
              <w:t>Unité (U) ou Forfait (FF)</w:t>
            </w:r>
          </w:p>
        </w:tc>
        <w:tc>
          <w:tcPr>
            <w:tcW w:w="1123" w:type="dxa"/>
            <w:shd w:val="clear" w:color="auto" w:fill="A6A6A6" w:themeFill="background1" w:themeFillShade="A6"/>
            <w:vAlign w:val="center"/>
          </w:tcPr>
          <w:p w14:paraId="33892641" w14:textId="77777777" w:rsidR="0064268C" w:rsidRPr="00CE6DB1" w:rsidRDefault="0064268C" w:rsidP="008D71B7">
            <w:pPr>
              <w:spacing w:after="200" w:line="276" w:lineRule="auto"/>
              <w:jc w:val="center"/>
              <w:rPr>
                <w:b/>
              </w:rPr>
            </w:pPr>
            <w:r w:rsidRPr="00CE6DB1">
              <w:rPr>
                <w:b/>
              </w:rPr>
              <w:t>Quantité</w:t>
            </w:r>
          </w:p>
        </w:tc>
        <w:tc>
          <w:tcPr>
            <w:tcW w:w="1100" w:type="dxa"/>
            <w:shd w:val="clear" w:color="auto" w:fill="A6A6A6" w:themeFill="background1" w:themeFillShade="A6"/>
            <w:vAlign w:val="center"/>
          </w:tcPr>
          <w:p w14:paraId="2F8D6800" w14:textId="77777777" w:rsidR="0064268C" w:rsidRPr="00CE6DB1" w:rsidRDefault="0064268C" w:rsidP="008D71B7">
            <w:pPr>
              <w:spacing w:after="200" w:line="276" w:lineRule="auto"/>
              <w:jc w:val="center"/>
              <w:rPr>
                <w:b/>
              </w:rPr>
            </w:pPr>
            <w:r w:rsidRPr="00CE6DB1">
              <w:rPr>
                <w:b/>
              </w:rPr>
              <w:t>Prix unitaire</w:t>
            </w:r>
          </w:p>
          <w:p w14:paraId="5EDBA06A" w14:textId="6ADB6682" w:rsidR="0064268C" w:rsidRPr="00CE6DB1" w:rsidRDefault="0064268C" w:rsidP="008D71B7">
            <w:pPr>
              <w:spacing w:after="200" w:line="276" w:lineRule="auto"/>
              <w:jc w:val="center"/>
              <w:rPr>
                <w:b/>
              </w:rPr>
            </w:pPr>
            <w:r w:rsidRPr="00CE6DB1">
              <w:rPr>
                <w:b/>
              </w:rPr>
              <w:t>(</w:t>
            </w:r>
            <w:r w:rsidR="003E27CD">
              <w:rPr>
                <w:b/>
              </w:rPr>
              <w:t>MRO</w:t>
            </w:r>
            <w:r w:rsidRPr="00CE6DB1">
              <w:rPr>
                <w:b/>
              </w:rPr>
              <w:t>)</w:t>
            </w:r>
          </w:p>
        </w:tc>
        <w:tc>
          <w:tcPr>
            <w:tcW w:w="963" w:type="dxa"/>
            <w:shd w:val="clear" w:color="auto" w:fill="A6A6A6" w:themeFill="background1" w:themeFillShade="A6"/>
            <w:vAlign w:val="center"/>
          </w:tcPr>
          <w:p w14:paraId="2AA5E93C" w14:textId="77777777" w:rsidR="0064268C" w:rsidRPr="00CE6DB1" w:rsidRDefault="0064268C" w:rsidP="008D71B7">
            <w:pPr>
              <w:spacing w:after="200" w:line="276" w:lineRule="auto"/>
              <w:jc w:val="center"/>
              <w:rPr>
                <w:b/>
              </w:rPr>
            </w:pPr>
            <w:r w:rsidRPr="00CE6DB1">
              <w:rPr>
                <w:b/>
              </w:rPr>
              <w:t>Coût</w:t>
            </w:r>
          </w:p>
          <w:p w14:paraId="39F17DC3" w14:textId="7313D6B8" w:rsidR="0064268C" w:rsidRPr="00CE6DB1" w:rsidRDefault="0064268C" w:rsidP="008D71B7">
            <w:pPr>
              <w:spacing w:after="200" w:line="276" w:lineRule="auto"/>
              <w:jc w:val="center"/>
              <w:rPr>
                <w:b/>
              </w:rPr>
            </w:pPr>
            <w:r w:rsidRPr="00CE6DB1">
              <w:rPr>
                <w:b/>
              </w:rPr>
              <w:t>(</w:t>
            </w:r>
            <w:r w:rsidR="003E27CD">
              <w:rPr>
                <w:b/>
              </w:rPr>
              <w:t>MRO</w:t>
            </w:r>
            <w:r w:rsidRPr="00CE6DB1">
              <w:rPr>
                <w:b/>
              </w:rPr>
              <w:t>)</w:t>
            </w:r>
          </w:p>
        </w:tc>
        <w:tc>
          <w:tcPr>
            <w:tcW w:w="2972" w:type="dxa"/>
            <w:shd w:val="clear" w:color="auto" w:fill="A6A6A6" w:themeFill="background1" w:themeFillShade="A6"/>
            <w:vAlign w:val="center"/>
          </w:tcPr>
          <w:p w14:paraId="007268F3" w14:textId="77777777" w:rsidR="0064268C" w:rsidRPr="00CE6DB1" w:rsidRDefault="0064268C" w:rsidP="008D71B7">
            <w:pPr>
              <w:spacing w:after="200" w:line="276" w:lineRule="auto"/>
              <w:jc w:val="center"/>
              <w:rPr>
                <w:b/>
              </w:rPr>
            </w:pPr>
            <w:r w:rsidRPr="00CE6DB1">
              <w:rPr>
                <w:b/>
              </w:rPr>
              <w:t>Observations</w:t>
            </w:r>
          </w:p>
        </w:tc>
      </w:tr>
      <w:tr w:rsidR="0064268C" w:rsidRPr="0005217C" w14:paraId="1CE77B74" w14:textId="77777777" w:rsidTr="00305814">
        <w:trPr>
          <w:trHeight w:val="944"/>
        </w:trPr>
        <w:tc>
          <w:tcPr>
            <w:tcW w:w="1125" w:type="dxa"/>
            <w:vAlign w:val="center"/>
          </w:tcPr>
          <w:p w14:paraId="3115B5D4" w14:textId="6C4C908E" w:rsidR="0064268C" w:rsidRPr="0005217C" w:rsidRDefault="0064268C" w:rsidP="008D71B7">
            <w:pPr>
              <w:spacing w:after="200" w:line="276" w:lineRule="auto"/>
              <w:jc w:val="center"/>
            </w:pPr>
            <w:r>
              <w:t>B</w:t>
            </w:r>
            <w:r w:rsidRPr="0005217C">
              <w:t>.</w:t>
            </w:r>
            <w:r>
              <w:t>1</w:t>
            </w:r>
          </w:p>
        </w:tc>
        <w:tc>
          <w:tcPr>
            <w:tcW w:w="1877" w:type="dxa"/>
            <w:tcBorders>
              <w:top w:val="nil"/>
              <w:left w:val="single" w:sz="4" w:space="0" w:color="auto"/>
              <w:bottom w:val="nil"/>
              <w:right w:val="single" w:sz="4" w:space="0" w:color="auto"/>
            </w:tcBorders>
            <w:shd w:val="clear" w:color="auto" w:fill="FEFFFF"/>
            <w:vAlign w:val="center"/>
          </w:tcPr>
          <w:p w14:paraId="28ED4EC6" w14:textId="77777777" w:rsidR="0064268C" w:rsidRPr="0005217C" w:rsidRDefault="0064268C" w:rsidP="00305814">
            <w:r w:rsidRPr="005906FF">
              <w:t>Moyen de transport avec chauffeur et carburant aller et retour, mission précurseur</w:t>
            </w:r>
          </w:p>
        </w:tc>
        <w:tc>
          <w:tcPr>
            <w:tcW w:w="1047" w:type="dxa"/>
            <w:vAlign w:val="center"/>
          </w:tcPr>
          <w:p w14:paraId="32F3C3B8" w14:textId="77777777" w:rsidR="0064268C" w:rsidRPr="0005217C" w:rsidRDefault="0064268C" w:rsidP="008D71B7">
            <w:pPr>
              <w:spacing w:after="200" w:line="276" w:lineRule="auto"/>
              <w:jc w:val="center"/>
            </w:pPr>
            <w:r>
              <w:t>U</w:t>
            </w:r>
          </w:p>
        </w:tc>
        <w:tc>
          <w:tcPr>
            <w:tcW w:w="1123" w:type="dxa"/>
            <w:vAlign w:val="center"/>
          </w:tcPr>
          <w:p w14:paraId="4CA82FC0" w14:textId="77777777" w:rsidR="0064268C" w:rsidRPr="0005217C" w:rsidRDefault="0064268C" w:rsidP="008D71B7">
            <w:pPr>
              <w:spacing w:after="200" w:line="276" w:lineRule="auto"/>
              <w:jc w:val="center"/>
            </w:pPr>
            <w:r>
              <w:t>2</w:t>
            </w:r>
          </w:p>
        </w:tc>
        <w:tc>
          <w:tcPr>
            <w:tcW w:w="1100" w:type="dxa"/>
          </w:tcPr>
          <w:p w14:paraId="6B3CC4A5" w14:textId="77777777" w:rsidR="0064268C" w:rsidRPr="0005217C" w:rsidRDefault="0064268C" w:rsidP="008D71B7">
            <w:pPr>
              <w:spacing w:after="200" w:line="276" w:lineRule="auto"/>
            </w:pPr>
          </w:p>
        </w:tc>
        <w:tc>
          <w:tcPr>
            <w:tcW w:w="963" w:type="dxa"/>
          </w:tcPr>
          <w:p w14:paraId="1550DD5D" w14:textId="77777777" w:rsidR="0064268C" w:rsidRPr="0005217C" w:rsidRDefault="0064268C" w:rsidP="008D71B7">
            <w:pPr>
              <w:spacing w:after="200" w:line="276" w:lineRule="auto"/>
            </w:pPr>
          </w:p>
        </w:tc>
        <w:tc>
          <w:tcPr>
            <w:tcW w:w="2972" w:type="dxa"/>
            <w:vAlign w:val="center"/>
          </w:tcPr>
          <w:p w14:paraId="5A48F028" w14:textId="77777777" w:rsidR="0064268C" w:rsidRDefault="0064268C" w:rsidP="008D71B7">
            <w:r w:rsidRPr="00B46C1A">
              <w:t xml:space="preserve">Pour mission annonciatrice des travaux - prise de contact avec les autorités, mesures de sécurité sur le site, identification du site d'installation (pour la durée de la mission) </w:t>
            </w:r>
          </w:p>
          <w:p w14:paraId="3B32114A" w14:textId="77777777" w:rsidR="0064268C" w:rsidRDefault="0064268C" w:rsidP="008D71B7"/>
          <w:p w14:paraId="0ACE06CC" w14:textId="77777777" w:rsidR="0064268C" w:rsidRPr="00B32F9C" w:rsidRDefault="0064268C" w:rsidP="008D71B7">
            <w:r w:rsidRPr="00B32F9C">
              <w:t>Deux véhicules et 6 jours de mission</w:t>
            </w:r>
            <w:r>
              <w:t>, y compris les délais de route</w:t>
            </w:r>
          </w:p>
        </w:tc>
      </w:tr>
      <w:tr w:rsidR="0064268C" w:rsidRPr="0005217C" w14:paraId="4D2FAFF0" w14:textId="77777777" w:rsidTr="00305814">
        <w:trPr>
          <w:trHeight w:val="2126"/>
        </w:trPr>
        <w:tc>
          <w:tcPr>
            <w:tcW w:w="1125" w:type="dxa"/>
            <w:vAlign w:val="center"/>
          </w:tcPr>
          <w:p w14:paraId="7777E595" w14:textId="07828101" w:rsidR="0064268C" w:rsidRPr="0005217C" w:rsidRDefault="0064268C" w:rsidP="008D71B7">
            <w:pPr>
              <w:spacing w:after="200" w:line="276" w:lineRule="auto"/>
              <w:jc w:val="center"/>
            </w:pPr>
            <w:r>
              <w:t>B</w:t>
            </w:r>
            <w:r w:rsidRPr="0005217C">
              <w:t>.2</w:t>
            </w:r>
          </w:p>
        </w:tc>
        <w:tc>
          <w:tcPr>
            <w:tcW w:w="1877" w:type="dxa"/>
            <w:vAlign w:val="center"/>
          </w:tcPr>
          <w:p w14:paraId="4DAF7A2B" w14:textId="77777777" w:rsidR="0064268C" w:rsidRPr="0005217C" w:rsidRDefault="0064268C" w:rsidP="00305814">
            <w:r w:rsidRPr="005906FF">
              <w:t xml:space="preserve">Moyen de transport avec chauffeur et carburant aller et retour, mission </w:t>
            </w:r>
            <w:r>
              <w:t>de contrôle n°1</w:t>
            </w:r>
          </w:p>
        </w:tc>
        <w:tc>
          <w:tcPr>
            <w:tcW w:w="1047" w:type="dxa"/>
            <w:vAlign w:val="center"/>
          </w:tcPr>
          <w:p w14:paraId="5FEE92F8" w14:textId="77777777" w:rsidR="0064268C" w:rsidRPr="0005217C" w:rsidRDefault="0064268C" w:rsidP="008D71B7">
            <w:pPr>
              <w:spacing w:after="200" w:line="276" w:lineRule="auto"/>
              <w:jc w:val="center"/>
            </w:pPr>
            <w:r>
              <w:t>U</w:t>
            </w:r>
          </w:p>
        </w:tc>
        <w:tc>
          <w:tcPr>
            <w:tcW w:w="1123" w:type="dxa"/>
            <w:vAlign w:val="center"/>
          </w:tcPr>
          <w:p w14:paraId="5E891BA5" w14:textId="301D4555" w:rsidR="0064268C" w:rsidRPr="0005217C" w:rsidRDefault="0064268C" w:rsidP="008D71B7">
            <w:pPr>
              <w:spacing w:after="200" w:line="276" w:lineRule="auto"/>
              <w:jc w:val="center"/>
            </w:pPr>
            <w:r>
              <w:t>2</w:t>
            </w:r>
          </w:p>
        </w:tc>
        <w:tc>
          <w:tcPr>
            <w:tcW w:w="1100" w:type="dxa"/>
          </w:tcPr>
          <w:p w14:paraId="4CF663D4" w14:textId="77777777" w:rsidR="0064268C" w:rsidRPr="0005217C" w:rsidRDefault="0064268C" w:rsidP="008D71B7">
            <w:pPr>
              <w:spacing w:after="200" w:line="276" w:lineRule="auto"/>
            </w:pPr>
          </w:p>
        </w:tc>
        <w:tc>
          <w:tcPr>
            <w:tcW w:w="963" w:type="dxa"/>
          </w:tcPr>
          <w:p w14:paraId="2360A285" w14:textId="77777777" w:rsidR="0064268C" w:rsidRPr="0005217C" w:rsidRDefault="0064268C" w:rsidP="008D71B7">
            <w:pPr>
              <w:spacing w:after="200" w:line="276" w:lineRule="auto"/>
            </w:pPr>
          </w:p>
        </w:tc>
        <w:tc>
          <w:tcPr>
            <w:tcW w:w="2972" w:type="dxa"/>
            <w:vAlign w:val="center"/>
          </w:tcPr>
          <w:p w14:paraId="4D478E60" w14:textId="77777777" w:rsidR="0064268C" w:rsidRDefault="0064268C" w:rsidP="008D71B7">
            <w:r>
              <w:t xml:space="preserve">Pour mission de contrôle des travaux de génie civil - </w:t>
            </w:r>
          </w:p>
          <w:p w14:paraId="4D2DCC58" w14:textId="77777777" w:rsidR="0064268C" w:rsidRDefault="0064268C" w:rsidP="008D71B7">
            <w:r>
              <w:t>Réception de l'implantation des ouvrages (pour la durée de la mission)</w:t>
            </w:r>
          </w:p>
          <w:p w14:paraId="71053324" w14:textId="77777777" w:rsidR="0064268C" w:rsidRDefault="0064268C" w:rsidP="008D71B7"/>
          <w:p w14:paraId="6F87F0D9" w14:textId="0F22BF7A" w:rsidR="0064268C" w:rsidRPr="0005217C" w:rsidRDefault="00FD73C0" w:rsidP="008D71B7">
            <w:r>
              <w:t xml:space="preserve">Deux véhicules </w:t>
            </w:r>
            <w:r w:rsidR="0064268C">
              <w:t>et 6 jours de mission</w:t>
            </w:r>
          </w:p>
        </w:tc>
      </w:tr>
      <w:tr w:rsidR="0064268C" w:rsidRPr="0005217C" w14:paraId="365B86D3" w14:textId="77777777" w:rsidTr="00305814">
        <w:trPr>
          <w:trHeight w:val="2126"/>
        </w:trPr>
        <w:tc>
          <w:tcPr>
            <w:tcW w:w="1125" w:type="dxa"/>
            <w:vAlign w:val="center"/>
          </w:tcPr>
          <w:p w14:paraId="397D74D0" w14:textId="54A848F1" w:rsidR="0064268C" w:rsidRDefault="0064268C" w:rsidP="008D71B7">
            <w:pPr>
              <w:spacing w:after="200" w:line="276" w:lineRule="auto"/>
              <w:jc w:val="center"/>
            </w:pPr>
            <w:r>
              <w:t>B.3</w:t>
            </w:r>
          </w:p>
        </w:tc>
        <w:tc>
          <w:tcPr>
            <w:tcW w:w="1877" w:type="dxa"/>
            <w:vAlign w:val="center"/>
          </w:tcPr>
          <w:p w14:paraId="1CF71540" w14:textId="77777777" w:rsidR="0064268C" w:rsidRPr="005906FF" w:rsidRDefault="0064268C" w:rsidP="00305814">
            <w:r w:rsidRPr="002C5CEA">
              <w:t>Moyen de transport avec chauffeur et carburant aller et retour, mission de contrôle n°</w:t>
            </w:r>
            <w:r>
              <w:t>2</w:t>
            </w:r>
          </w:p>
        </w:tc>
        <w:tc>
          <w:tcPr>
            <w:tcW w:w="1047" w:type="dxa"/>
            <w:vAlign w:val="center"/>
          </w:tcPr>
          <w:p w14:paraId="4DF6E8E1" w14:textId="77777777" w:rsidR="0064268C" w:rsidRDefault="0064268C" w:rsidP="008D71B7">
            <w:pPr>
              <w:spacing w:after="200" w:line="276" w:lineRule="auto"/>
              <w:jc w:val="center"/>
            </w:pPr>
            <w:r>
              <w:t>U</w:t>
            </w:r>
          </w:p>
        </w:tc>
        <w:tc>
          <w:tcPr>
            <w:tcW w:w="1123" w:type="dxa"/>
            <w:vAlign w:val="center"/>
          </w:tcPr>
          <w:p w14:paraId="1450D529" w14:textId="1ACCD03D" w:rsidR="0064268C" w:rsidRDefault="0064268C" w:rsidP="008D71B7">
            <w:pPr>
              <w:spacing w:after="200" w:line="276" w:lineRule="auto"/>
              <w:jc w:val="center"/>
            </w:pPr>
            <w:r>
              <w:t>2</w:t>
            </w:r>
          </w:p>
        </w:tc>
        <w:tc>
          <w:tcPr>
            <w:tcW w:w="1100" w:type="dxa"/>
          </w:tcPr>
          <w:p w14:paraId="7C0E3C10" w14:textId="77777777" w:rsidR="0064268C" w:rsidRPr="0005217C" w:rsidRDefault="0064268C" w:rsidP="008D71B7">
            <w:pPr>
              <w:spacing w:after="200" w:line="276" w:lineRule="auto"/>
            </w:pPr>
          </w:p>
        </w:tc>
        <w:tc>
          <w:tcPr>
            <w:tcW w:w="963" w:type="dxa"/>
          </w:tcPr>
          <w:p w14:paraId="49233E87" w14:textId="77777777" w:rsidR="0064268C" w:rsidRPr="0005217C" w:rsidRDefault="0064268C" w:rsidP="008D71B7">
            <w:pPr>
              <w:spacing w:after="200" w:line="276" w:lineRule="auto"/>
            </w:pPr>
          </w:p>
        </w:tc>
        <w:tc>
          <w:tcPr>
            <w:tcW w:w="2972" w:type="dxa"/>
            <w:vAlign w:val="center"/>
          </w:tcPr>
          <w:p w14:paraId="68229FAD" w14:textId="77777777" w:rsidR="0064268C" w:rsidRDefault="0064268C" w:rsidP="008D71B7">
            <w:r>
              <w:t xml:space="preserve">Pour mission de contrôle des travaux de génie civil - </w:t>
            </w:r>
          </w:p>
          <w:p w14:paraId="13549980" w14:textId="77777777" w:rsidR="0064268C" w:rsidRDefault="0064268C" w:rsidP="008D71B7">
            <w:r>
              <w:t>Vérification des travaux (pour la durée de la mission)</w:t>
            </w:r>
          </w:p>
          <w:p w14:paraId="2F917B53" w14:textId="77777777" w:rsidR="0064268C" w:rsidRDefault="0064268C" w:rsidP="008D71B7"/>
          <w:p w14:paraId="7B34DEFD" w14:textId="1AB155FF" w:rsidR="0064268C" w:rsidRDefault="00FD73C0" w:rsidP="008D71B7">
            <w:r>
              <w:t xml:space="preserve">Deux véhicules </w:t>
            </w:r>
            <w:r w:rsidR="0064268C">
              <w:t>et 6 jours de mission</w:t>
            </w:r>
          </w:p>
        </w:tc>
      </w:tr>
      <w:tr w:rsidR="0064268C" w:rsidRPr="0005217C" w14:paraId="42DB4C78" w14:textId="77777777" w:rsidTr="00305814">
        <w:trPr>
          <w:trHeight w:val="2126"/>
        </w:trPr>
        <w:tc>
          <w:tcPr>
            <w:tcW w:w="1125" w:type="dxa"/>
            <w:vAlign w:val="center"/>
          </w:tcPr>
          <w:p w14:paraId="70500A51" w14:textId="2D95F3FA" w:rsidR="0064268C" w:rsidRDefault="0064268C" w:rsidP="008D71B7">
            <w:pPr>
              <w:spacing w:after="200" w:line="276" w:lineRule="auto"/>
              <w:jc w:val="center"/>
            </w:pPr>
            <w:r>
              <w:t>B.4</w:t>
            </w:r>
          </w:p>
        </w:tc>
        <w:tc>
          <w:tcPr>
            <w:tcW w:w="1877" w:type="dxa"/>
            <w:vAlign w:val="center"/>
          </w:tcPr>
          <w:p w14:paraId="49A8B212" w14:textId="77777777" w:rsidR="0064268C" w:rsidRPr="005906FF" w:rsidRDefault="0064268C" w:rsidP="00305814">
            <w:r w:rsidRPr="002C5CEA">
              <w:t>Moyen de transport avec chauffeur et carburant aller et retour, mission de contrôle n°</w:t>
            </w:r>
            <w:r>
              <w:t>3</w:t>
            </w:r>
          </w:p>
        </w:tc>
        <w:tc>
          <w:tcPr>
            <w:tcW w:w="1047" w:type="dxa"/>
            <w:vAlign w:val="center"/>
          </w:tcPr>
          <w:p w14:paraId="67C44510" w14:textId="77777777" w:rsidR="0064268C" w:rsidRDefault="0064268C" w:rsidP="008D71B7">
            <w:pPr>
              <w:spacing w:after="200" w:line="276" w:lineRule="auto"/>
              <w:jc w:val="center"/>
            </w:pPr>
            <w:r>
              <w:t>U</w:t>
            </w:r>
          </w:p>
        </w:tc>
        <w:tc>
          <w:tcPr>
            <w:tcW w:w="1123" w:type="dxa"/>
            <w:vAlign w:val="center"/>
          </w:tcPr>
          <w:p w14:paraId="6F9A5F8F" w14:textId="2154DEC4" w:rsidR="0064268C" w:rsidRDefault="0064268C" w:rsidP="008D71B7">
            <w:pPr>
              <w:spacing w:after="200" w:line="276" w:lineRule="auto"/>
              <w:jc w:val="center"/>
            </w:pPr>
            <w:r>
              <w:t>2</w:t>
            </w:r>
          </w:p>
        </w:tc>
        <w:tc>
          <w:tcPr>
            <w:tcW w:w="1100" w:type="dxa"/>
          </w:tcPr>
          <w:p w14:paraId="1050EE9B" w14:textId="77777777" w:rsidR="0064268C" w:rsidRPr="0005217C" w:rsidRDefault="0064268C" w:rsidP="008D71B7">
            <w:pPr>
              <w:spacing w:after="200" w:line="276" w:lineRule="auto"/>
            </w:pPr>
          </w:p>
        </w:tc>
        <w:tc>
          <w:tcPr>
            <w:tcW w:w="963" w:type="dxa"/>
          </w:tcPr>
          <w:p w14:paraId="0BDE7B51" w14:textId="77777777" w:rsidR="0064268C" w:rsidRPr="0005217C" w:rsidRDefault="0064268C" w:rsidP="008D71B7">
            <w:pPr>
              <w:spacing w:after="200" w:line="276" w:lineRule="auto"/>
            </w:pPr>
          </w:p>
        </w:tc>
        <w:tc>
          <w:tcPr>
            <w:tcW w:w="2972" w:type="dxa"/>
            <w:vAlign w:val="center"/>
          </w:tcPr>
          <w:p w14:paraId="712D7F15" w14:textId="77777777" w:rsidR="0064268C" w:rsidRDefault="0064268C" w:rsidP="008D71B7">
            <w:r>
              <w:t xml:space="preserve">Pour mission de contrôle des travaux de génie civil - </w:t>
            </w:r>
          </w:p>
          <w:p w14:paraId="79712C5B" w14:textId="77777777" w:rsidR="0064268C" w:rsidRDefault="0064268C" w:rsidP="008D71B7">
            <w:r>
              <w:t>Réception provisoire des travaux (pour la durée de la mission)</w:t>
            </w:r>
          </w:p>
          <w:p w14:paraId="05BF9646" w14:textId="77777777" w:rsidR="0064268C" w:rsidRDefault="0064268C" w:rsidP="008D71B7"/>
          <w:p w14:paraId="21F4AE9C" w14:textId="5A76649B" w:rsidR="0064268C" w:rsidRDefault="00FD73C0" w:rsidP="008D71B7">
            <w:r>
              <w:t xml:space="preserve">Deux véhicules </w:t>
            </w:r>
            <w:r w:rsidR="0064268C">
              <w:t>et 6 jours de mission</w:t>
            </w:r>
          </w:p>
        </w:tc>
      </w:tr>
      <w:tr w:rsidR="0064268C" w:rsidRPr="0005217C" w14:paraId="2C4B95AE" w14:textId="77777777" w:rsidTr="00305814">
        <w:trPr>
          <w:trHeight w:val="2126"/>
        </w:trPr>
        <w:tc>
          <w:tcPr>
            <w:tcW w:w="1125" w:type="dxa"/>
            <w:vAlign w:val="center"/>
          </w:tcPr>
          <w:p w14:paraId="72118177" w14:textId="3D53C3E4" w:rsidR="0064268C" w:rsidRDefault="0064268C" w:rsidP="008D71B7">
            <w:pPr>
              <w:spacing w:after="200" w:line="276" w:lineRule="auto"/>
              <w:jc w:val="center"/>
            </w:pPr>
            <w:r>
              <w:lastRenderedPageBreak/>
              <w:t>B.5</w:t>
            </w:r>
          </w:p>
        </w:tc>
        <w:tc>
          <w:tcPr>
            <w:tcW w:w="1877" w:type="dxa"/>
            <w:vAlign w:val="center"/>
          </w:tcPr>
          <w:p w14:paraId="24A0A553" w14:textId="77777777" w:rsidR="0064268C" w:rsidRPr="005906FF" w:rsidRDefault="0064268C" w:rsidP="00305814">
            <w:r w:rsidRPr="003E2996">
              <w:t>Moyen de transport avec chauffeur et carburant aller et retour, mission installation, mise en service et démantèlement</w:t>
            </w:r>
          </w:p>
        </w:tc>
        <w:tc>
          <w:tcPr>
            <w:tcW w:w="1047" w:type="dxa"/>
            <w:vAlign w:val="center"/>
          </w:tcPr>
          <w:p w14:paraId="41F314A1" w14:textId="77777777" w:rsidR="0064268C" w:rsidRDefault="0064268C" w:rsidP="008D71B7">
            <w:pPr>
              <w:spacing w:after="200" w:line="276" w:lineRule="auto"/>
              <w:jc w:val="center"/>
            </w:pPr>
            <w:r>
              <w:t>U</w:t>
            </w:r>
          </w:p>
        </w:tc>
        <w:tc>
          <w:tcPr>
            <w:tcW w:w="1123" w:type="dxa"/>
            <w:vAlign w:val="center"/>
          </w:tcPr>
          <w:p w14:paraId="256B3629" w14:textId="77777777" w:rsidR="0064268C" w:rsidRDefault="0064268C" w:rsidP="008D71B7">
            <w:pPr>
              <w:spacing w:after="200" w:line="276" w:lineRule="auto"/>
              <w:jc w:val="center"/>
            </w:pPr>
            <w:r>
              <w:t>3</w:t>
            </w:r>
          </w:p>
        </w:tc>
        <w:tc>
          <w:tcPr>
            <w:tcW w:w="1100" w:type="dxa"/>
          </w:tcPr>
          <w:p w14:paraId="1D099C49" w14:textId="77777777" w:rsidR="0064268C" w:rsidRPr="0005217C" w:rsidRDefault="0064268C" w:rsidP="008D71B7">
            <w:pPr>
              <w:spacing w:after="200" w:line="276" w:lineRule="auto"/>
            </w:pPr>
          </w:p>
        </w:tc>
        <w:tc>
          <w:tcPr>
            <w:tcW w:w="963" w:type="dxa"/>
          </w:tcPr>
          <w:p w14:paraId="14BD6ABF" w14:textId="77777777" w:rsidR="0064268C" w:rsidRPr="0005217C" w:rsidRDefault="0064268C" w:rsidP="008D71B7">
            <w:pPr>
              <w:spacing w:after="200" w:line="276" w:lineRule="auto"/>
            </w:pPr>
          </w:p>
        </w:tc>
        <w:tc>
          <w:tcPr>
            <w:tcW w:w="2972" w:type="dxa"/>
            <w:vAlign w:val="center"/>
          </w:tcPr>
          <w:p w14:paraId="41B4ED24" w14:textId="3BCE2473" w:rsidR="0064268C" w:rsidRDefault="0064268C" w:rsidP="008D71B7">
            <w:r>
              <w:t>Pour mission d'installation, de mise en service des nouveaux équipements et de démantèlement des anciens équipements</w:t>
            </w:r>
          </w:p>
          <w:p w14:paraId="6E591229" w14:textId="77777777" w:rsidR="00305814" w:rsidRDefault="00305814" w:rsidP="008D71B7"/>
          <w:p w14:paraId="54FA4A0E" w14:textId="77777777" w:rsidR="0064268C" w:rsidRDefault="0064268C" w:rsidP="008D71B7">
            <w:r>
              <w:t>Pour la durée du chantier ASECNA (08 personnes, 60 jours sur site hors délais de route)</w:t>
            </w:r>
          </w:p>
          <w:p w14:paraId="20F7DBF8" w14:textId="77777777" w:rsidR="0064268C" w:rsidRDefault="0064268C" w:rsidP="008D71B7"/>
          <w:p w14:paraId="5FBE8D9C" w14:textId="77777777" w:rsidR="0064268C" w:rsidRDefault="0064268C" w:rsidP="008D71B7">
            <w:r>
              <w:t>Trois véhicules, 64 jours y compris délai de route (cas covid-19 avec respect de distanciation)</w:t>
            </w:r>
          </w:p>
        </w:tc>
      </w:tr>
    </w:tbl>
    <w:p w14:paraId="56835A62" w14:textId="77777777" w:rsidR="0064268C" w:rsidRDefault="0064268C" w:rsidP="0064268C"/>
    <w:p w14:paraId="188E38F8" w14:textId="77777777" w:rsidR="00437E84" w:rsidRPr="00C51DB1" w:rsidRDefault="00437E84" w:rsidP="00437E84">
      <w:pPr>
        <w:sectPr w:rsidR="00437E84" w:rsidRPr="00C51DB1" w:rsidSect="00CC4979">
          <w:headerReference w:type="default" r:id="rId16"/>
          <w:footerReference w:type="default" r:id="rId17"/>
          <w:pgSz w:w="11906" w:h="16838"/>
          <w:pgMar w:top="1417" w:right="849" w:bottom="1417" w:left="1417" w:header="708" w:footer="708" w:gutter="0"/>
          <w:cols w:space="708"/>
          <w:docGrid w:linePitch="360"/>
        </w:sectPr>
      </w:pPr>
    </w:p>
    <w:p w14:paraId="232C39FE" w14:textId="77777777" w:rsidR="00437E84" w:rsidRPr="003936CD" w:rsidRDefault="00437E84" w:rsidP="00437E84">
      <w:pPr>
        <w:pStyle w:val="Titre3"/>
        <w:spacing w:before="120" w:after="240"/>
        <w:jc w:val="center"/>
        <w:rPr>
          <w:rFonts w:ascii="Times New Roman" w:hAnsi="Times New Roman" w:cs="Times New Roman"/>
          <w:sz w:val="32"/>
          <w:szCs w:val="32"/>
        </w:rPr>
      </w:pPr>
      <w:bookmarkStart w:id="23" w:name="_Toc345511912"/>
      <w:bookmarkStart w:id="24" w:name="_Toc345512662"/>
      <w:bookmarkStart w:id="25" w:name="_Toc345512793"/>
      <w:bookmarkStart w:id="26" w:name="_Toc345835044"/>
      <w:bookmarkStart w:id="27" w:name="_Toc383610032"/>
      <w:bookmarkStart w:id="28" w:name="_Toc398446509"/>
      <w:r w:rsidRPr="003936CD">
        <w:rPr>
          <w:rFonts w:ascii="Times New Roman" w:hAnsi="Times New Roman" w:cs="Times New Roman"/>
          <w:sz w:val="32"/>
          <w:szCs w:val="32"/>
        </w:rPr>
        <w:lastRenderedPageBreak/>
        <w:t>Formulaire n°4, Modèle de garantie de soumission (garantie bancaire)</w:t>
      </w:r>
      <w:bookmarkEnd w:id="23"/>
      <w:bookmarkEnd w:id="24"/>
      <w:bookmarkEnd w:id="25"/>
      <w:bookmarkEnd w:id="26"/>
      <w:bookmarkEnd w:id="27"/>
      <w:bookmarkEnd w:id="28"/>
    </w:p>
    <w:p w14:paraId="72B98C14" w14:textId="77777777" w:rsidR="00437E84" w:rsidRPr="003936CD" w:rsidRDefault="00437E84" w:rsidP="00437E84">
      <w:pPr>
        <w:tabs>
          <w:tab w:val="right" w:pos="9000"/>
        </w:tabs>
        <w:ind w:left="4320" w:firstLine="720"/>
        <w:jc w:val="both"/>
      </w:pPr>
      <w:r w:rsidRPr="003936CD">
        <w:t xml:space="preserve">AO No. : </w:t>
      </w:r>
      <w:r w:rsidRPr="003936CD">
        <w:tab/>
        <w:t>_____________________</w:t>
      </w:r>
    </w:p>
    <w:p w14:paraId="533FCE0E" w14:textId="2992F5EA" w:rsidR="00437E84" w:rsidRDefault="00437E84" w:rsidP="00437E84">
      <w:pPr>
        <w:jc w:val="both"/>
      </w:pPr>
      <w:r w:rsidRPr="003936CD">
        <w:t>_____________________________ [</w:t>
      </w:r>
      <w:r w:rsidRPr="003936CD">
        <w:rPr>
          <w:i/>
        </w:rPr>
        <w:t>nom de la banque et adresse de la banque d’émission</w:t>
      </w:r>
      <w:r w:rsidRPr="003936CD">
        <w:t>]</w:t>
      </w:r>
    </w:p>
    <w:p w14:paraId="05F0E170" w14:textId="77777777" w:rsidR="005C4958" w:rsidRPr="003936CD" w:rsidRDefault="005C4958" w:rsidP="00437E84">
      <w:pPr>
        <w:jc w:val="both"/>
      </w:pPr>
    </w:p>
    <w:p w14:paraId="51D0D36A" w14:textId="635E092D" w:rsidR="00437E84" w:rsidRPr="00933433" w:rsidRDefault="00437E84" w:rsidP="00CC4979">
      <w:pPr>
        <w:jc w:val="both"/>
        <w:rPr>
          <w:b/>
        </w:rPr>
      </w:pPr>
      <w:r w:rsidRPr="003936CD">
        <w:rPr>
          <w:b/>
        </w:rPr>
        <w:t>Bénéficiaire :</w:t>
      </w:r>
      <w:r w:rsidRPr="00DF1C70">
        <w:rPr>
          <w:b/>
        </w:rPr>
        <w:t xml:space="preserve"> </w:t>
      </w:r>
      <w:r w:rsidR="005C4958" w:rsidRPr="005C4958">
        <w:rPr>
          <w:b/>
        </w:rPr>
        <w:t>Représenta</w:t>
      </w:r>
      <w:r w:rsidR="005C4958">
        <w:rPr>
          <w:b/>
        </w:rPr>
        <w:t>tion</w:t>
      </w:r>
      <w:r w:rsidR="005C4958" w:rsidRPr="005C4958">
        <w:rPr>
          <w:b/>
        </w:rPr>
        <w:t xml:space="preserve"> de l’ASECNA en Mauritanie, Route N1 (Route de Akjoujt/Ancien Aéroport) BP 205 Nouakchott - Mauritanie Tel : (+222) 529 35 01 ou (+222) 525 28 38/45</w:t>
      </w:r>
    </w:p>
    <w:p w14:paraId="534B6BAA" w14:textId="77777777" w:rsidR="00437E84" w:rsidRDefault="00437E84" w:rsidP="00437E84">
      <w:pPr>
        <w:jc w:val="both"/>
        <w:rPr>
          <w:b/>
          <w:iCs/>
        </w:rPr>
      </w:pPr>
    </w:p>
    <w:p w14:paraId="0F6E30A7" w14:textId="77777777" w:rsidR="00437E84" w:rsidRPr="003936CD" w:rsidRDefault="00437E84" w:rsidP="00437E84">
      <w:pPr>
        <w:tabs>
          <w:tab w:val="right" w:pos="7272"/>
        </w:tabs>
        <w:spacing w:before="120"/>
      </w:pPr>
    </w:p>
    <w:p w14:paraId="114D2C9F" w14:textId="77777777" w:rsidR="00437E84" w:rsidRPr="003936CD" w:rsidRDefault="00437E84" w:rsidP="00437E84">
      <w:pPr>
        <w:jc w:val="both"/>
      </w:pPr>
      <w:r w:rsidRPr="003936CD">
        <w:rPr>
          <w:b/>
        </w:rPr>
        <w:t>Date :</w:t>
      </w:r>
      <w:r w:rsidRPr="003936CD">
        <w:t xml:space="preserve"> _______________</w:t>
      </w:r>
    </w:p>
    <w:p w14:paraId="58B57AD8" w14:textId="77777777" w:rsidR="00437E84" w:rsidRPr="003936CD" w:rsidRDefault="00437E84" w:rsidP="00437E84">
      <w:pPr>
        <w:jc w:val="both"/>
      </w:pPr>
      <w:r w:rsidRPr="003936CD">
        <w:rPr>
          <w:b/>
        </w:rPr>
        <w:t>Garantie de soumission no. :</w:t>
      </w:r>
      <w:r w:rsidRPr="003936CD">
        <w:t xml:space="preserve"> ________________</w:t>
      </w:r>
    </w:p>
    <w:p w14:paraId="45369B51" w14:textId="77777777" w:rsidR="00437E84" w:rsidRPr="003936CD" w:rsidRDefault="00437E84" w:rsidP="00437E84">
      <w:pPr>
        <w:jc w:val="both"/>
      </w:pPr>
      <w:r w:rsidRPr="003936CD">
        <w:t>Nous avons été informés que ____________________ [</w:t>
      </w:r>
      <w:r w:rsidRPr="003936CD">
        <w:rPr>
          <w:i/>
        </w:rPr>
        <w:t>nom du Soumissionnaire</w:t>
      </w:r>
      <w:r w:rsidRPr="003936CD">
        <w:t>] (ci-après dénommé « le Soumissionnaire ») a répondu à votre appel d’offres no. ___________</w:t>
      </w:r>
      <w:proofErr w:type="gramStart"/>
      <w:r w:rsidRPr="003936CD">
        <w:t>_  pour</w:t>
      </w:r>
      <w:proofErr w:type="gramEnd"/>
      <w:r w:rsidRPr="003936CD">
        <w:t xml:space="preserve"> la fourniture de __________________ [</w:t>
      </w:r>
      <w:r w:rsidRPr="003936CD">
        <w:rPr>
          <w:i/>
        </w:rPr>
        <w:t>description des fournitures</w:t>
      </w:r>
      <w:r w:rsidRPr="003936CD">
        <w:t>] et vous a soumis son offre en date du ________________ [</w:t>
      </w:r>
      <w:r w:rsidRPr="003936CD">
        <w:rPr>
          <w:i/>
        </w:rPr>
        <w:t>date du dépôt de l’offre</w:t>
      </w:r>
      <w:r w:rsidRPr="003936CD">
        <w:t>] (ci-après dénommée « l’Offre »).</w:t>
      </w:r>
    </w:p>
    <w:p w14:paraId="5AF14D03" w14:textId="77777777" w:rsidR="00437E84" w:rsidRPr="003936CD" w:rsidRDefault="00437E84" w:rsidP="00437E84">
      <w:pPr>
        <w:jc w:val="both"/>
      </w:pPr>
    </w:p>
    <w:p w14:paraId="76245D14" w14:textId="77777777" w:rsidR="00437E84" w:rsidRPr="003936CD" w:rsidRDefault="00437E84" w:rsidP="00437E84">
      <w:pPr>
        <w:pStyle w:val="Corpsdetexte2"/>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En vertu des dispositions du Dossier d’Appel d’offres, l’Offre doit être accompagnée d’une garantie de soumission.</w:t>
      </w:r>
    </w:p>
    <w:p w14:paraId="6C13C52B" w14:textId="77777777" w:rsidR="00437E84" w:rsidRPr="003936CD" w:rsidRDefault="00437E84" w:rsidP="00437E84">
      <w:pPr>
        <w:pStyle w:val="Corpsdetexte2"/>
        <w:spacing w:after="0" w:line="240" w:lineRule="auto"/>
        <w:jc w:val="both"/>
        <w:rPr>
          <w:rFonts w:ascii="Times New Roman" w:hAnsi="Times New Roman" w:cs="Times New Roman"/>
          <w:sz w:val="24"/>
          <w:szCs w:val="24"/>
        </w:rPr>
      </w:pPr>
    </w:p>
    <w:p w14:paraId="4D7FFB08" w14:textId="77777777" w:rsidR="00437E84" w:rsidRPr="003936CD" w:rsidRDefault="00437E84" w:rsidP="00437E84">
      <w:pPr>
        <w:jc w:val="both"/>
      </w:pPr>
      <w:r w:rsidRPr="003936CD">
        <w:t>A la demande du Soumissionnaire, nous _________________ [</w:t>
      </w:r>
      <w:r w:rsidRPr="003936CD">
        <w:rPr>
          <w:i/>
        </w:rPr>
        <w:t>nom de la banque</w:t>
      </w:r>
      <w:r w:rsidRPr="003936CD">
        <w:t>] nous engageons par la présente, sans réserve et irrévocablement, à vous payer à première demande, toutes sommes d’argent que vous pourriez réclamer dans la limite de _____________ [</w:t>
      </w:r>
      <w:r w:rsidRPr="003936CD">
        <w:rPr>
          <w:i/>
        </w:rPr>
        <w:t>insérer la somme en chiffres</w:t>
      </w:r>
      <w:r w:rsidRPr="003936CD">
        <w:t>] ____________</w:t>
      </w:r>
      <w:proofErr w:type="gramStart"/>
      <w:r w:rsidRPr="003936CD">
        <w:t>_[</w:t>
      </w:r>
      <w:proofErr w:type="gramEnd"/>
      <w:r w:rsidRPr="003936CD">
        <w:rPr>
          <w:i/>
        </w:rPr>
        <w:t>insérer la somme en lettres</w:t>
      </w:r>
      <w:r w:rsidRPr="003936CD">
        <w:t>].</w:t>
      </w:r>
    </w:p>
    <w:p w14:paraId="41CE37D9" w14:textId="77777777" w:rsidR="00437E84" w:rsidRPr="003936CD" w:rsidRDefault="00437E84" w:rsidP="00437E84">
      <w:pPr>
        <w:jc w:val="both"/>
      </w:pPr>
    </w:p>
    <w:p w14:paraId="1F4166C9" w14:textId="77777777" w:rsidR="00437E84" w:rsidRPr="003936CD" w:rsidRDefault="00437E84" w:rsidP="00437E84">
      <w:pPr>
        <w:pStyle w:val="Corpsdetexte2"/>
        <w:autoSpaceDE w:val="0"/>
        <w:autoSpaceDN w:val="0"/>
        <w:adjustRightInd w:val="0"/>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Votre demande en paiement doit être accompagnée d’une déclaration attestant que le Soumissionnaire n'a pas exécuté une des obligations auxquelles il est tenu en vertu de l’Offre, à savoir :</w:t>
      </w:r>
    </w:p>
    <w:p w14:paraId="2B10F687" w14:textId="77777777" w:rsidR="00437E84" w:rsidRPr="003936CD" w:rsidRDefault="00437E84" w:rsidP="00437E84">
      <w:pPr>
        <w:pStyle w:val="Corpsdetexte2"/>
        <w:autoSpaceDE w:val="0"/>
        <w:autoSpaceDN w:val="0"/>
        <w:adjustRightInd w:val="0"/>
        <w:spacing w:after="0" w:line="240" w:lineRule="auto"/>
        <w:jc w:val="both"/>
        <w:rPr>
          <w:rFonts w:ascii="Times New Roman" w:hAnsi="Times New Roman" w:cs="Times New Roman"/>
          <w:sz w:val="24"/>
          <w:szCs w:val="24"/>
        </w:rPr>
      </w:pPr>
    </w:p>
    <w:p w14:paraId="44CE53C9" w14:textId="77777777" w:rsidR="00437E84" w:rsidRPr="003936CD" w:rsidRDefault="00437E84" w:rsidP="00437E84">
      <w:pPr>
        <w:pStyle w:val="Corpsdetexte2"/>
        <w:numPr>
          <w:ilvl w:val="0"/>
          <w:numId w:val="42"/>
        </w:numPr>
        <w:tabs>
          <w:tab w:val="clear" w:pos="720"/>
          <w:tab w:val="num" w:pos="567"/>
        </w:tabs>
        <w:autoSpaceDE w:val="0"/>
        <w:autoSpaceDN w:val="0"/>
        <w:adjustRightInd w:val="0"/>
        <w:spacing w:after="0" w:line="240" w:lineRule="auto"/>
        <w:ind w:hanging="720"/>
        <w:jc w:val="both"/>
        <w:rPr>
          <w:rFonts w:ascii="Times New Roman" w:hAnsi="Times New Roman" w:cs="Times New Roman"/>
          <w:sz w:val="24"/>
          <w:szCs w:val="24"/>
        </w:rPr>
      </w:pPr>
      <w:proofErr w:type="gramStart"/>
      <w:r w:rsidRPr="003936CD">
        <w:rPr>
          <w:rFonts w:ascii="Times New Roman" w:hAnsi="Times New Roman" w:cs="Times New Roman"/>
          <w:sz w:val="24"/>
          <w:szCs w:val="24"/>
        </w:rPr>
        <w:t>s’il</w:t>
      </w:r>
      <w:proofErr w:type="gramEnd"/>
      <w:r w:rsidRPr="003936CD">
        <w:rPr>
          <w:rFonts w:ascii="Times New Roman" w:hAnsi="Times New Roman" w:cs="Times New Roman"/>
          <w:sz w:val="24"/>
          <w:szCs w:val="24"/>
        </w:rPr>
        <w:t xml:space="preserve"> retire l’Offre pendant la période de validité qu‘il a spécifiée dans le formulaire d’offre ; ou</w:t>
      </w:r>
    </w:p>
    <w:p w14:paraId="3A712F72" w14:textId="77777777" w:rsidR="00437E84" w:rsidRPr="003936CD" w:rsidRDefault="00437E84" w:rsidP="00437E84">
      <w:pPr>
        <w:pStyle w:val="Corpsdetexte2"/>
        <w:tabs>
          <w:tab w:val="num" w:pos="567"/>
        </w:tabs>
        <w:autoSpaceDE w:val="0"/>
        <w:autoSpaceDN w:val="0"/>
        <w:adjustRightInd w:val="0"/>
        <w:spacing w:after="0" w:line="240" w:lineRule="auto"/>
        <w:ind w:left="720" w:hanging="720"/>
        <w:jc w:val="both"/>
        <w:rPr>
          <w:rFonts w:ascii="Times New Roman" w:hAnsi="Times New Roman" w:cs="Times New Roman"/>
          <w:sz w:val="24"/>
          <w:szCs w:val="24"/>
        </w:rPr>
      </w:pPr>
    </w:p>
    <w:p w14:paraId="2335F1B2" w14:textId="77777777" w:rsidR="00437E84" w:rsidRPr="003936CD" w:rsidRDefault="00437E84" w:rsidP="00437E84">
      <w:pPr>
        <w:pStyle w:val="Corpsdetexte2"/>
        <w:numPr>
          <w:ilvl w:val="0"/>
          <w:numId w:val="42"/>
        </w:numPr>
        <w:tabs>
          <w:tab w:val="clear" w:pos="720"/>
          <w:tab w:val="num" w:pos="567"/>
        </w:tabs>
        <w:spacing w:after="0" w:line="240" w:lineRule="auto"/>
        <w:ind w:hanging="720"/>
        <w:jc w:val="both"/>
        <w:rPr>
          <w:rFonts w:ascii="Times New Roman" w:hAnsi="Times New Roman" w:cs="Times New Roman"/>
          <w:sz w:val="24"/>
          <w:szCs w:val="24"/>
        </w:rPr>
      </w:pPr>
      <w:proofErr w:type="gramStart"/>
      <w:r w:rsidRPr="003936CD">
        <w:rPr>
          <w:rFonts w:ascii="Times New Roman" w:hAnsi="Times New Roman" w:cs="Times New Roman"/>
          <w:sz w:val="24"/>
          <w:szCs w:val="24"/>
        </w:rPr>
        <w:t>s’il</w:t>
      </w:r>
      <w:proofErr w:type="gramEnd"/>
      <w:r w:rsidRPr="003936CD">
        <w:rPr>
          <w:rFonts w:ascii="Times New Roman" w:hAnsi="Times New Roman" w:cs="Times New Roman"/>
          <w:sz w:val="24"/>
          <w:szCs w:val="24"/>
        </w:rPr>
        <w:t>, s’étant vu notifier l’acceptation de l’Offre par l’ASECNA pendant la période de validité :</w:t>
      </w:r>
    </w:p>
    <w:p w14:paraId="678605DD" w14:textId="77777777" w:rsidR="00437E84" w:rsidRPr="003936CD" w:rsidRDefault="00437E84" w:rsidP="00437E84">
      <w:pPr>
        <w:pStyle w:val="Corpsdetexte2"/>
        <w:spacing w:after="0" w:line="240" w:lineRule="auto"/>
        <w:ind w:left="720"/>
        <w:jc w:val="both"/>
        <w:rPr>
          <w:rFonts w:ascii="Times New Roman" w:hAnsi="Times New Roman" w:cs="Times New Roman"/>
          <w:sz w:val="24"/>
          <w:szCs w:val="24"/>
        </w:rPr>
      </w:pPr>
    </w:p>
    <w:p w14:paraId="1B9BE513" w14:textId="77777777" w:rsidR="00437E84" w:rsidRPr="003936CD" w:rsidRDefault="00437E84" w:rsidP="00437E84">
      <w:pPr>
        <w:pStyle w:val="Corpsdetexte2"/>
        <w:numPr>
          <w:ilvl w:val="0"/>
          <w:numId w:val="40"/>
        </w:numPr>
        <w:spacing w:after="0" w:line="240" w:lineRule="auto"/>
        <w:jc w:val="both"/>
        <w:rPr>
          <w:rFonts w:ascii="Times New Roman" w:hAnsi="Times New Roman" w:cs="Times New Roman"/>
          <w:sz w:val="24"/>
          <w:szCs w:val="24"/>
        </w:rPr>
      </w:pPr>
      <w:proofErr w:type="gramStart"/>
      <w:r w:rsidRPr="003936CD">
        <w:rPr>
          <w:rFonts w:ascii="Times New Roman" w:hAnsi="Times New Roman" w:cs="Times New Roman"/>
          <w:sz w:val="24"/>
          <w:szCs w:val="24"/>
        </w:rPr>
        <w:t>ne</w:t>
      </w:r>
      <w:proofErr w:type="gramEnd"/>
      <w:r w:rsidRPr="003936CD">
        <w:rPr>
          <w:rFonts w:ascii="Times New Roman" w:hAnsi="Times New Roman" w:cs="Times New Roman"/>
          <w:sz w:val="24"/>
          <w:szCs w:val="24"/>
        </w:rPr>
        <w:t xml:space="preserve"> signe pas le Marché, s’il est tenu de le faire ; ou</w:t>
      </w:r>
    </w:p>
    <w:p w14:paraId="46AFD20F" w14:textId="77777777" w:rsidR="00437E84" w:rsidRPr="003936CD" w:rsidRDefault="00437E84" w:rsidP="00437E84">
      <w:pPr>
        <w:pStyle w:val="Corpsdetexte2"/>
        <w:spacing w:after="0" w:line="240" w:lineRule="auto"/>
        <w:ind w:left="1068"/>
        <w:jc w:val="both"/>
        <w:rPr>
          <w:rFonts w:ascii="Times New Roman" w:hAnsi="Times New Roman" w:cs="Times New Roman"/>
          <w:sz w:val="24"/>
          <w:szCs w:val="24"/>
        </w:rPr>
      </w:pPr>
    </w:p>
    <w:p w14:paraId="621A6037" w14:textId="77777777" w:rsidR="00437E84" w:rsidRPr="003936CD" w:rsidRDefault="00437E84" w:rsidP="00437E84">
      <w:pPr>
        <w:pStyle w:val="Corpsdetexte2"/>
        <w:numPr>
          <w:ilvl w:val="0"/>
          <w:numId w:val="40"/>
        </w:numPr>
        <w:spacing w:after="0" w:line="240" w:lineRule="auto"/>
        <w:jc w:val="both"/>
        <w:rPr>
          <w:rFonts w:ascii="Times New Roman" w:hAnsi="Times New Roman" w:cs="Times New Roman"/>
          <w:sz w:val="24"/>
          <w:szCs w:val="24"/>
        </w:rPr>
      </w:pPr>
      <w:proofErr w:type="gramStart"/>
      <w:r w:rsidRPr="003936CD">
        <w:rPr>
          <w:rFonts w:ascii="Times New Roman" w:hAnsi="Times New Roman" w:cs="Times New Roman"/>
          <w:sz w:val="24"/>
          <w:szCs w:val="24"/>
        </w:rPr>
        <w:t>ne</w:t>
      </w:r>
      <w:proofErr w:type="gramEnd"/>
      <w:r w:rsidRPr="003936CD">
        <w:rPr>
          <w:rFonts w:ascii="Times New Roman" w:hAnsi="Times New Roman" w:cs="Times New Roman"/>
          <w:sz w:val="24"/>
          <w:szCs w:val="24"/>
        </w:rPr>
        <w:t xml:space="preserve"> fournit pas la garantie de bonne exécution, ainsi qu’il est prévu dans les Instructions aux soumissionnaires.</w:t>
      </w:r>
    </w:p>
    <w:p w14:paraId="28EA04DC" w14:textId="77777777" w:rsidR="00437E84" w:rsidRPr="003936CD" w:rsidRDefault="00437E84" w:rsidP="00437E84">
      <w:pPr>
        <w:pStyle w:val="Corpsdetexte2"/>
        <w:spacing w:after="0" w:line="240" w:lineRule="auto"/>
        <w:ind w:left="1068"/>
        <w:jc w:val="both"/>
        <w:rPr>
          <w:rFonts w:ascii="Times New Roman" w:hAnsi="Times New Roman" w:cs="Times New Roman"/>
          <w:sz w:val="24"/>
          <w:szCs w:val="24"/>
        </w:rPr>
      </w:pPr>
    </w:p>
    <w:p w14:paraId="34C92E76" w14:textId="77777777" w:rsidR="00437E84" w:rsidRPr="003936CD" w:rsidRDefault="00437E84" w:rsidP="00437E84">
      <w:pPr>
        <w:pStyle w:val="Corpsdetexte2"/>
        <w:spacing w:after="0" w:line="240" w:lineRule="auto"/>
        <w:ind w:left="288"/>
        <w:jc w:val="both"/>
        <w:rPr>
          <w:rFonts w:ascii="Times New Roman" w:hAnsi="Times New Roman" w:cs="Times New Roman"/>
          <w:sz w:val="24"/>
          <w:szCs w:val="24"/>
        </w:rPr>
      </w:pPr>
      <w:r w:rsidRPr="003936CD">
        <w:rPr>
          <w:rFonts w:ascii="Times New Roman" w:hAnsi="Times New Roman" w:cs="Times New Roman"/>
          <w:sz w:val="24"/>
          <w:szCs w:val="24"/>
        </w:rPr>
        <w:t>La présente garantie expire :</w:t>
      </w:r>
    </w:p>
    <w:p w14:paraId="250823BC" w14:textId="77777777" w:rsidR="00437E84" w:rsidRPr="003936CD" w:rsidRDefault="00437E84" w:rsidP="00437E84">
      <w:pPr>
        <w:pStyle w:val="Corpsdetexte2"/>
        <w:spacing w:after="0" w:line="240" w:lineRule="auto"/>
        <w:ind w:left="288"/>
        <w:jc w:val="both"/>
        <w:rPr>
          <w:rFonts w:ascii="Times New Roman" w:hAnsi="Times New Roman" w:cs="Times New Roman"/>
          <w:sz w:val="24"/>
          <w:szCs w:val="24"/>
        </w:rPr>
      </w:pPr>
    </w:p>
    <w:p w14:paraId="444FA5FC" w14:textId="77777777" w:rsidR="00437E84" w:rsidRPr="003936CD" w:rsidRDefault="00437E84" w:rsidP="00437E84">
      <w:pPr>
        <w:pStyle w:val="Corpsdetexte2"/>
        <w:numPr>
          <w:ilvl w:val="0"/>
          <w:numId w:val="41"/>
        </w:numPr>
        <w:tabs>
          <w:tab w:val="clear" w:pos="720"/>
          <w:tab w:val="num" w:pos="567"/>
        </w:tabs>
        <w:spacing w:after="0" w:line="240" w:lineRule="auto"/>
        <w:ind w:left="567" w:hanging="567"/>
        <w:jc w:val="both"/>
        <w:rPr>
          <w:rFonts w:ascii="Times New Roman" w:hAnsi="Times New Roman" w:cs="Times New Roman"/>
          <w:sz w:val="24"/>
          <w:szCs w:val="24"/>
        </w:rPr>
      </w:pPr>
      <w:proofErr w:type="gramStart"/>
      <w:r w:rsidRPr="003936CD">
        <w:rPr>
          <w:rFonts w:ascii="Times New Roman" w:hAnsi="Times New Roman" w:cs="Times New Roman"/>
          <w:sz w:val="24"/>
          <w:szCs w:val="24"/>
        </w:rPr>
        <w:t>si</w:t>
      </w:r>
      <w:proofErr w:type="gramEnd"/>
      <w:r w:rsidRPr="003936CD">
        <w:rPr>
          <w:rFonts w:ascii="Times New Roman" w:hAnsi="Times New Roman" w:cs="Times New Roman"/>
          <w:sz w:val="24"/>
          <w:szCs w:val="24"/>
        </w:rPr>
        <w:t xml:space="preserve"> le marché est attribué au Soumissionnaire, lorsque nous recevrons une copie du marché et de la garantie de bonne exécution émise en votre nom, selon les instructions du Soumissionnaire ;</w:t>
      </w:r>
    </w:p>
    <w:p w14:paraId="3E9F8159" w14:textId="77777777" w:rsidR="00437E84" w:rsidRPr="003936CD" w:rsidRDefault="00437E84" w:rsidP="00437E84">
      <w:pPr>
        <w:pStyle w:val="Corpsdetexte2"/>
        <w:spacing w:after="0" w:line="240" w:lineRule="auto"/>
        <w:ind w:left="567"/>
        <w:jc w:val="both"/>
        <w:rPr>
          <w:rFonts w:ascii="Times New Roman" w:hAnsi="Times New Roman" w:cs="Times New Roman"/>
          <w:sz w:val="24"/>
          <w:szCs w:val="24"/>
        </w:rPr>
      </w:pPr>
    </w:p>
    <w:p w14:paraId="08321425" w14:textId="77777777" w:rsidR="00437E84" w:rsidRPr="003936CD" w:rsidRDefault="00437E84" w:rsidP="00437E84">
      <w:pPr>
        <w:pStyle w:val="Corpsdetexte2"/>
        <w:numPr>
          <w:ilvl w:val="0"/>
          <w:numId w:val="41"/>
        </w:numPr>
        <w:tabs>
          <w:tab w:val="clear" w:pos="720"/>
          <w:tab w:val="num" w:pos="567"/>
        </w:tabs>
        <w:spacing w:after="0" w:line="240" w:lineRule="auto"/>
        <w:ind w:left="567" w:hanging="567"/>
        <w:jc w:val="both"/>
        <w:rPr>
          <w:rFonts w:ascii="Times New Roman" w:hAnsi="Times New Roman" w:cs="Times New Roman"/>
          <w:sz w:val="24"/>
          <w:szCs w:val="24"/>
        </w:rPr>
      </w:pPr>
      <w:proofErr w:type="gramStart"/>
      <w:r w:rsidRPr="003936CD">
        <w:rPr>
          <w:rFonts w:ascii="Times New Roman" w:hAnsi="Times New Roman" w:cs="Times New Roman"/>
          <w:sz w:val="24"/>
          <w:szCs w:val="24"/>
        </w:rPr>
        <w:t>si</w:t>
      </w:r>
      <w:proofErr w:type="gramEnd"/>
      <w:r w:rsidRPr="003936CD">
        <w:rPr>
          <w:rFonts w:ascii="Times New Roman" w:hAnsi="Times New Roman" w:cs="Times New Roman"/>
          <w:sz w:val="24"/>
          <w:szCs w:val="24"/>
        </w:rPr>
        <w:t xml:space="preserve"> le marché n’est pas attribué au Soumissionnaire, à la première des dates suivantes :</w:t>
      </w:r>
    </w:p>
    <w:p w14:paraId="043B76A2" w14:textId="77777777" w:rsidR="00437E84" w:rsidRPr="003936CD" w:rsidRDefault="00437E84" w:rsidP="00437E84">
      <w:pPr>
        <w:pStyle w:val="Corpsdetexte2"/>
        <w:numPr>
          <w:ilvl w:val="1"/>
          <w:numId w:val="41"/>
        </w:numPr>
        <w:tabs>
          <w:tab w:val="clear" w:pos="1440"/>
          <w:tab w:val="num" w:pos="1134"/>
        </w:tabs>
        <w:spacing w:after="0" w:line="240" w:lineRule="auto"/>
        <w:ind w:left="1134" w:hanging="567"/>
        <w:jc w:val="both"/>
        <w:rPr>
          <w:rFonts w:ascii="Times New Roman" w:hAnsi="Times New Roman" w:cs="Times New Roman"/>
          <w:sz w:val="24"/>
          <w:szCs w:val="24"/>
        </w:rPr>
      </w:pPr>
      <w:proofErr w:type="gramStart"/>
      <w:r w:rsidRPr="003936CD">
        <w:rPr>
          <w:rFonts w:ascii="Times New Roman" w:hAnsi="Times New Roman" w:cs="Times New Roman"/>
          <w:sz w:val="24"/>
          <w:szCs w:val="24"/>
        </w:rPr>
        <w:t>lorsque</w:t>
      </w:r>
      <w:proofErr w:type="gramEnd"/>
      <w:r w:rsidRPr="003936CD">
        <w:rPr>
          <w:rFonts w:ascii="Times New Roman" w:hAnsi="Times New Roman" w:cs="Times New Roman"/>
          <w:sz w:val="24"/>
          <w:szCs w:val="24"/>
        </w:rPr>
        <w:t xml:space="preserve"> nous recevrons copie de votre notification au Soumissionnaire du nom du soumissionnaire retenu, ou</w:t>
      </w:r>
    </w:p>
    <w:p w14:paraId="7842D840" w14:textId="77777777" w:rsidR="00437E84" w:rsidRPr="003936CD" w:rsidRDefault="00437E84" w:rsidP="00437E84">
      <w:pPr>
        <w:pStyle w:val="Corpsdetexte2"/>
        <w:tabs>
          <w:tab w:val="num" w:pos="1134"/>
        </w:tabs>
        <w:spacing w:after="0" w:line="240" w:lineRule="auto"/>
        <w:ind w:left="1134" w:hanging="567"/>
        <w:jc w:val="both"/>
        <w:rPr>
          <w:rFonts w:ascii="Times New Roman" w:hAnsi="Times New Roman" w:cs="Times New Roman"/>
          <w:sz w:val="24"/>
          <w:szCs w:val="24"/>
        </w:rPr>
      </w:pPr>
    </w:p>
    <w:p w14:paraId="376F0051" w14:textId="77777777" w:rsidR="00437E84" w:rsidRPr="003936CD" w:rsidRDefault="00437E84" w:rsidP="00437E84">
      <w:pPr>
        <w:pStyle w:val="Corpsdetexte2"/>
        <w:numPr>
          <w:ilvl w:val="1"/>
          <w:numId w:val="41"/>
        </w:numPr>
        <w:tabs>
          <w:tab w:val="clear" w:pos="1440"/>
          <w:tab w:val="num" w:pos="1134"/>
        </w:tabs>
        <w:spacing w:after="0" w:line="240" w:lineRule="auto"/>
        <w:ind w:left="1134" w:hanging="567"/>
        <w:jc w:val="both"/>
        <w:rPr>
          <w:rFonts w:ascii="Times New Roman" w:hAnsi="Times New Roman" w:cs="Times New Roman"/>
          <w:sz w:val="24"/>
          <w:szCs w:val="24"/>
        </w:rPr>
      </w:pPr>
      <w:proofErr w:type="gramStart"/>
      <w:r w:rsidRPr="003936CD">
        <w:rPr>
          <w:rFonts w:ascii="Times New Roman" w:hAnsi="Times New Roman" w:cs="Times New Roman"/>
          <w:sz w:val="24"/>
          <w:szCs w:val="24"/>
        </w:rPr>
        <w:lastRenderedPageBreak/>
        <w:t>trente</w:t>
      </w:r>
      <w:proofErr w:type="gramEnd"/>
      <w:r w:rsidRPr="003936CD">
        <w:rPr>
          <w:rFonts w:ascii="Times New Roman" w:hAnsi="Times New Roman" w:cs="Times New Roman"/>
          <w:sz w:val="24"/>
          <w:szCs w:val="24"/>
        </w:rPr>
        <w:t xml:space="preserve"> (30) jours suivant l’expiration de l’Offre.</w:t>
      </w:r>
    </w:p>
    <w:p w14:paraId="386C0103" w14:textId="77777777" w:rsidR="00437E84" w:rsidRPr="003936CD" w:rsidRDefault="00437E84" w:rsidP="00437E84">
      <w:pPr>
        <w:pStyle w:val="Corpsdetexte2"/>
        <w:spacing w:after="0" w:line="240" w:lineRule="auto"/>
        <w:ind w:left="1134"/>
        <w:jc w:val="both"/>
        <w:rPr>
          <w:rFonts w:ascii="Times New Roman" w:hAnsi="Times New Roman" w:cs="Times New Roman"/>
          <w:sz w:val="24"/>
          <w:szCs w:val="24"/>
        </w:rPr>
      </w:pPr>
    </w:p>
    <w:p w14:paraId="226FA4E9" w14:textId="77777777" w:rsidR="00437E84" w:rsidRPr="003936CD" w:rsidRDefault="00437E84" w:rsidP="00437E84">
      <w:pPr>
        <w:jc w:val="both"/>
      </w:pPr>
      <w:r w:rsidRPr="003936CD">
        <w:t>Toute demande de paiement au titre de la présente garantie doit être reçue à cette date au plus tard.</w:t>
      </w:r>
    </w:p>
    <w:p w14:paraId="301649CD" w14:textId="77777777" w:rsidR="00437E84" w:rsidRPr="003936CD" w:rsidRDefault="00437E84" w:rsidP="00437E84">
      <w:pPr>
        <w:jc w:val="both"/>
      </w:pPr>
    </w:p>
    <w:p w14:paraId="6219F811" w14:textId="77777777" w:rsidR="00437E84" w:rsidRPr="003936CD" w:rsidRDefault="00437E84" w:rsidP="00437E84">
      <w:pPr>
        <w:pStyle w:val="Corpsdetexte2"/>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La présente garantie est régie par les Règles uniformes de la Chambre de Commerce internationale (CCI) relatives aux garanties sur demande, Publication CCI no : 458.</w:t>
      </w:r>
    </w:p>
    <w:p w14:paraId="194E7FAA" w14:textId="77777777" w:rsidR="00437E84" w:rsidRPr="003936CD" w:rsidRDefault="00437E84" w:rsidP="00437E84">
      <w:pPr>
        <w:pStyle w:val="Corpsdetexte2"/>
        <w:spacing w:after="0" w:line="240" w:lineRule="auto"/>
        <w:jc w:val="both"/>
        <w:rPr>
          <w:rFonts w:ascii="Times New Roman" w:hAnsi="Times New Roman" w:cs="Times New Roman"/>
          <w:sz w:val="24"/>
          <w:szCs w:val="24"/>
        </w:rPr>
      </w:pPr>
    </w:p>
    <w:p w14:paraId="73846E47" w14:textId="77777777" w:rsidR="00437E84" w:rsidRPr="003936CD" w:rsidRDefault="00437E84" w:rsidP="00437E84">
      <w:pPr>
        <w:tabs>
          <w:tab w:val="right" w:pos="5670"/>
        </w:tabs>
        <w:ind w:left="5387" w:hanging="5387"/>
        <w:jc w:val="both"/>
      </w:pPr>
      <w:r w:rsidRPr="003936CD">
        <w:t>En tant que [</w:t>
      </w:r>
      <w:r w:rsidRPr="003936CD">
        <w:rPr>
          <w:b/>
        </w:rPr>
        <w:t>capacité juridique du/de la Signataire]</w:t>
      </w:r>
    </w:p>
    <w:p w14:paraId="3A878B9C" w14:textId="77777777" w:rsidR="00437E84" w:rsidRPr="003936CD" w:rsidRDefault="00437E84" w:rsidP="00437E84">
      <w:pPr>
        <w:pStyle w:val="Corpsdetexte2"/>
        <w:spacing w:after="0"/>
        <w:jc w:val="both"/>
        <w:rPr>
          <w:rFonts w:ascii="Times New Roman" w:hAnsi="Times New Roman" w:cs="Times New Roman"/>
          <w:b/>
          <w:sz w:val="24"/>
          <w:szCs w:val="24"/>
        </w:rPr>
      </w:pPr>
      <w:r w:rsidRPr="003936CD">
        <w:rPr>
          <w:rFonts w:ascii="Times New Roman" w:hAnsi="Times New Roman" w:cs="Times New Roman"/>
          <w:sz w:val="24"/>
          <w:szCs w:val="24"/>
        </w:rPr>
        <w:t>Signature : [</w:t>
      </w:r>
      <w:r w:rsidRPr="003936CD">
        <w:rPr>
          <w:rFonts w:ascii="Times New Roman" w:hAnsi="Times New Roman" w:cs="Times New Roman"/>
          <w:b/>
          <w:sz w:val="24"/>
          <w:szCs w:val="24"/>
        </w:rPr>
        <w:t>Signature de la personne dont les noms et qualité figurent ci-dessus]</w:t>
      </w:r>
    </w:p>
    <w:p w14:paraId="7D03B636" w14:textId="77777777" w:rsidR="00437E84" w:rsidRPr="003936CD" w:rsidRDefault="00437E84" w:rsidP="00437E84">
      <w:pPr>
        <w:pStyle w:val="Corpsdetexte2"/>
        <w:spacing w:after="0" w:line="240" w:lineRule="auto"/>
        <w:jc w:val="both"/>
        <w:rPr>
          <w:rFonts w:ascii="Times New Roman" w:hAnsi="Times New Roman" w:cs="Times New Roman"/>
          <w:i/>
          <w:sz w:val="24"/>
          <w:szCs w:val="24"/>
        </w:rPr>
      </w:pPr>
      <w:r w:rsidRPr="003936CD">
        <w:rPr>
          <w:rFonts w:ascii="Times New Roman" w:hAnsi="Times New Roman" w:cs="Times New Roman"/>
          <w:i/>
          <w:sz w:val="24"/>
          <w:szCs w:val="24"/>
        </w:rPr>
        <w:t>Note : Le texte en italiques doit être retiré du document final ; il est fourni à titre indicatif en vue de faciliter la préparation du document.</w:t>
      </w:r>
    </w:p>
    <w:bookmarkEnd w:id="9"/>
    <w:p w14:paraId="4599C573" w14:textId="08D7FDBE" w:rsidR="00A65BBD" w:rsidRPr="00350AE8" w:rsidRDefault="00A65BBD" w:rsidP="005F30D4">
      <w:pPr>
        <w:jc w:val="both"/>
        <w:rPr>
          <w:rFonts w:ascii="Arial Narrow" w:hAnsi="Arial Narrow"/>
          <w:u w:val="single"/>
        </w:rPr>
      </w:pPr>
    </w:p>
    <w:sectPr w:rsidR="00A65BBD" w:rsidRPr="00350AE8" w:rsidSect="001F6717">
      <w:footerReference w:type="default" r:id="rId18"/>
      <w:pgSz w:w="11904" w:h="16840"/>
      <w:pgMar w:top="847" w:right="1280" w:bottom="851" w:left="1134" w:header="737" w:footer="111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A2056" w14:textId="77777777" w:rsidR="00414F8B" w:rsidRDefault="00414F8B">
      <w:r>
        <w:separator/>
      </w:r>
    </w:p>
  </w:endnote>
  <w:endnote w:type="continuationSeparator" w:id="0">
    <w:p w14:paraId="0788D931" w14:textId="77777777" w:rsidR="00414F8B" w:rsidRDefault="00414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MDL2 Assets">
    <w:panose1 w:val="050A0102010101010101"/>
    <w:charset w:val="00"/>
    <w:family w:val="roman"/>
    <w:pitch w:val="variable"/>
    <w:sig w:usb0="00000003" w:usb1="1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1D747" w14:textId="77777777" w:rsidR="005F30D4" w:rsidRDefault="005F30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13E5A" w14:textId="77777777" w:rsidR="00497187" w:rsidRDefault="00497187" w:rsidP="00F72B90">
    <w:pPr>
      <w:spacing w:line="200" w:lineRule="exact"/>
      <w:rPr>
        <w:sz w:val="20"/>
        <w:szCs w:val="20"/>
      </w:rPr>
    </w:pPr>
  </w:p>
  <w:p w14:paraId="4431E4DA" w14:textId="77777777" w:rsidR="00497187" w:rsidRPr="00F72B90" w:rsidRDefault="00497187" w:rsidP="00F72B9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0BEC8" w14:textId="77777777" w:rsidR="005F30D4" w:rsidRDefault="005F30D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56495" w14:textId="563C2D0E" w:rsidR="00497187" w:rsidRPr="00572B94" w:rsidRDefault="00497187" w:rsidP="00497187">
    <w:pPr>
      <w:pStyle w:val="Pieddepage"/>
      <w:pBdr>
        <w:top w:val="thinThickSmallGap" w:sz="24" w:space="1" w:color="622423"/>
      </w:pBdr>
      <w:spacing w:line="276" w:lineRule="auto"/>
      <w:jc w:val="both"/>
      <w:rPr>
        <w:sz w:val="16"/>
        <w:szCs w:val="16"/>
      </w:rPr>
    </w:pPr>
    <w:r w:rsidRPr="00572B94">
      <w:rPr>
        <w:sz w:val="16"/>
        <w:szCs w:val="16"/>
      </w:rPr>
      <w:tab/>
    </w:r>
    <w:r w:rsidRPr="00572B94">
      <w:rPr>
        <w:sz w:val="16"/>
        <w:szCs w:val="16"/>
      </w:rPr>
      <w:tab/>
    </w:r>
    <w:r>
      <w:rPr>
        <w:sz w:val="16"/>
        <w:szCs w:val="16"/>
      </w:rPr>
      <w:t xml:space="preserve">                                                                                              </w:t>
    </w:r>
    <w:r w:rsidRPr="00572B94">
      <w:rPr>
        <w:sz w:val="16"/>
        <w:szCs w:val="16"/>
      </w:rPr>
      <w:t xml:space="preserve">Page </w:t>
    </w:r>
    <w:r w:rsidRPr="00572B94">
      <w:rPr>
        <w:sz w:val="16"/>
        <w:szCs w:val="16"/>
      </w:rPr>
      <w:fldChar w:fldCharType="begin"/>
    </w:r>
    <w:r w:rsidRPr="00572B94">
      <w:rPr>
        <w:sz w:val="16"/>
        <w:szCs w:val="16"/>
      </w:rPr>
      <w:instrText>PAGE   \* MERGEFORMAT</w:instrText>
    </w:r>
    <w:r w:rsidRPr="00572B94">
      <w:rPr>
        <w:sz w:val="16"/>
        <w:szCs w:val="16"/>
      </w:rPr>
      <w:fldChar w:fldCharType="separate"/>
    </w:r>
    <w:r w:rsidRPr="004B71F9">
      <w:rPr>
        <w:noProof/>
        <w:sz w:val="16"/>
        <w:szCs w:val="16"/>
      </w:rPr>
      <w:t>89</w:t>
    </w:r>
    <w:r w:rsidRPr="00572B94">
      <w:rPr>
        <w:sz w:val="16"/>
        <w:szCs w:val="16"/>
      </w:rPr>
      <w:fldChar w:fldCharType="end"/>
    </w:r>
  </w:p>
  <w:p w14:paraId="0660930E" w14:textId="77777777" w:rsidR="00497187" w:rsidRDefault="00497187">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DE1C6" w14:textId="77777777" w:rsidR="00497187" w:rsidRPr="00F72B90" w:rsidRDefault="00497187" w:rsidP="00B84A75">
    <w:pPr>
      <w:pStyle w:val="Pieddepage"/>
    </w:pPr>
  </w:p>
  <w:p w14:paraId="7EDB2F82" w14:textId="77777777" w:rsidR="00497187" w:rsidRPr="00B84A75" w:rsidRDefault="00414F8B" w:rsidP="00B84A75">
    <w:pPr>
      <w:pStyle w:val="Pieddepage"/>
    </w:pPr>
    <w:r>
      <w:rPr>
        <w:noProof/>
      </w:rPr>
      <w:pict w14:anchorId="0EEA96A2">
        <v:group id="_x0000_s2077" style="position:absolute;margin-left:684.15pt;margin-top:39.2pt;width:34.8pt;height:25.7pt;z-index:-251654144" coordorigin="10817,15122" coordsize="696,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">
          <v:group id="Group 104" o:spid="_x0000_s2078" style="position:absolute;left:10817;top:15122;width:696;height:514" coordorigin="10817,15122" coordsize="69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group id="Group 114" o:spid="_x0000_s2079" style="position:absolute;left:11333;top:15456;width:173;height:173" coordorigin="11333,15456" coordsize="173,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Freeform 115" o:spid="_x0000_s2080" style="position:absolute;left:11333;top:15456;width:173;height:173;visibility:visible;mso-wrap-style:square;v-text-anchor:top" coordsize="173,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" path="m173,l38,34,,173,173,xe" fillcolor="#cdcdcd" stroked="f">
                <v:path arrowok="t" o:connecttype="custom" o:connectlocs="173,15456;38,15490;0,15629;173,15456" o:connectangles="0,0,0,0"/>
              </v:shape>
            </v:group>
            <v:group id="Group 105" o:spid="_x0000_s2081" style="position:absolute;left:10819;top:15125;width:691;height:509" coordorigin="10819,15125"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Freeform 113" o:spid="_x0000_s2082"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" path="m691,l,,,509r519,l519,504,5,504,5,5r686,l691,xe" fillcolor="gray" stroked="f">
                <v:path arrowok="t" o:connecttype="custom" o:connectlocs="691,15125;0,15125;0,15634;519,15634;519,15629;5,15629;5,15130;691,15130;691,15125" o:connectangles="0,0,0,0,0,0,0,0,0"/>
              </v:shape>
              <v:shape id="Freeform 112" o:spid="_x0000_s2083"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" path="m552,365r-5,l514,504r6,-7l552,365xe" fillcolor="gray" stroked="f">
                <v:path arrowok="t" o:connecttype="custom" o:connectlocs="552,15490;547,15490;514,15629;520,15622;552,15490" o:connectangles="0,0,0,0,0"/>
              </v:shape>
              <v:shape id="Freeform 111" o:spid="_x0000_s2084"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" path="m520,497r-6,7l519,504r1,-7xe" fillcolor="gray" stroked="f">
                <v:path arrowok="t" o:connecttype="custom" o:connectlocs="520,15622;514,15629;519,15629;520,15622" o:connectangles="0,0,0,0"/>
              </v:shape>
              <v:shape id="Freeform 110" o:spid="_x0000_s2085"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" path="m685,337r-6,2l520,497r-1,7l685,337xe" fillcolor="gray" stroked="f">
                <v:path arrowok="t" o:connecttype="custom" o:connectlocs="685,15462;679,15464;520,15622;519,15629;685,15462" o:connectangles="0,0,0,0,0"/>
              </v:shape>
              <v:shape id="Freeform 109" o:spid="_x0000_s2086"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" path="m687,331l552,365r,4l679,339r8,-8xe" fillcolor="gray" stroked="f">
                <v:path arrowok="t" o:connecttype="custom" o:connectlocs="687,15456;552,15490;552,15494;679,15464;687,15456" o:connectangles="0,0,0,0,0"/>
              </v:shape>
              <v:shape id="Freeform 108" o:spid="_x0000_s2087"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" path="m687,331r-8,8l685,337r4,-4l687,331xe" fillcolor="gray" stroked="f">
                <v:path arrowok="t" o:connecttype="custom" o:connectlocs="687,15456;679,15464;685,15462;689,15458;687,15456" o:connectangles="0,0,0,0,0"/>
              </v:shape>
              <v:shape id="Freeform 107" o:spid="_x0000_s2088"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" path="m689,333r-4,4l691,336r-2,-3xe" fillcolor="gray" stroked="f">
                <v:path arrowok="t" o:connecttype="custom" o:connectlocs="689,15458;685,15462;691,15461;689,15458" o:connectangles="0,0,0,0"/>
              </v:shape>
              <v:shape id="Freeform 106" o:spid="_x0000_s2089"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" path="m691,5r-4,l687,331r2,2l691,331,691,5xe" fillcolor="gray" stroked="f">
                <v:path arrowok="t" o:connecttype="custom" o:connectlocs="691,15130;687,15130;687,15456;689,15458;691,15456;691,15130" o:connectangles="0,0,0,0,0,0"/>
              </v:shape>
            </v:group>
          </v:group>
          <v:shapetype id="_x0000_t202" coordsize="21600,21600" o:spt="202" path="m,l,21600r21600,l21600,xe">
            <v:stroke joinstyle="miter"/>
            <v:path gradientshapeok="t" o:connecttype="rect"/>
          </v:shapetype>
          <v:shape id="Text Box 103" o:spid="_x0000_s2090" type="#_x0000_t202" style="position:absolute;left:11044;top:15197;width:234;height:1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" filled="f" stroked="f">
            <v:textbox style="mso-next-textbox:#Text Box 103" inset="0,0,0,0">
              <w:txbxContent>
                <w:p w14:paraId="3ABB37DB" w14:textId="77777777" w:rsidR="00497187" w:rsidRDefault="00497187" w:rsidP="00B84A75">
                  <w:pPr>
                    <w:spacing w:before="4"/>
                    <w:ind w:left="40"/>
                    <w:rPr>
                      <w:sz w:val="15"/>
                      <w:szCs w:val="15"/>
                    </w:rPr>
                  </w:pPr>
                  <w:r>
                    <w:rPr>
                      <w:sz w:val="15"/>
                      <w:szCs w:val="15"/>
                    </w:rPr>
                    <w:fldChar w:fldCharType="begin"/>
                  </w:r>
                  <w:r>
                    <w:rPr>
                      <w:sz w:val="15"/>
                      <w:szCs w:val="15"/>
                    </w:rPr>
                    <w:instrText xml:space="preserve"> PAGE </w:instrText>
                  </w:r>
                  <w:r>
                    <w:rPr>
                      <w:sz w:val="15"/>
                      <w:szCs w:val="15"/>
                    </w:rPr>
                    <w:fldChar w:fldCharType="separate"/>
                  </w:r>
                  <w:r>
                    <w:rPr>
                      <w:noProof/>
                      <w:sz w:val="15"/>
                      <w:szCs w:val="15"/>
                    </w:rPr>
                    <w:t>22</w:t>
                  </w:r>
                  <w:r>
                    <w:rPr>
                      <w:sz w:val="15"/>
                      <w:szCs w:val="15"/>
                    </w:rPr>
                    <w:fldChar w:fldCharType="end"/>
                  </w:r>
                </w:p>
              </w:txbxContent>
            </v:textbox>
          </v:shap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299F3" w14:textId="77777777" w:rsidR="00414F8B" w:rsidRDefault="00414F8B">
      <w:r>
        <w:separator/>
      </w:r>
    </w:p>
  </w:footnote>
  <w:footnote w:type="continuationSeparator" w:id="0">
    <w:p w14:paraId="42B886F0" w14:textId="77777777" w:rsidR="00414F8B" w:rsidRDefault="00414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D7DE2" w14:textId="77777777" w:rsidR="005F30D4" w:rsidRDefault="005F30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21A17" w14:textId="77777777" w:rsidR="005F30D4" w:rsidRDefault="005F30D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27BFB" w14:textId="77777777" w:rsidR="005F30D4" w:rsidRDefault="005F30D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C5984" w14:textId="5ED12478" w:rsidR="00497187" w:rsidRPr="00437E84" w:rsidRDefault="00497187" w:rsidP="00437E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upperRoman"/>
      <w:lvlText w:val="%1"/>
      <w:lvlJc w:val="left"/>
      <w:pPr>
        <w:ind w:hanging="130"/>
      </w:pPr>
      <w:rPr>
        <w:rFonts w:ascii="Arial Narrow" w:hAnsi="Arial Narrow" w:cs="Arial Narrow"/>
        <w:b/>
        <w:bCs/>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403"/>
    <w:multiLevelType w:val="multilevel"/>
    <w:tmpl w:val="00000886"/>
    <w:lvl w:ilvl="0">
      <w:start w:val="1"/>
      <w:numFmt w:val="upperLetter"/>
      <w:lvlText w:val="%1."/>
      <w:lvlJc w:val="left"/>
      <w:pPr>
        <w:ind w:hanging="360"/>
      </w:pPr>
      <w:rPr>
        <w:rFonts w:ascii="Arial Narrow" w:hAnsi="Arial Narrow" w:cs="Arial Narrow"/>
        <w:b/>
        <w:bCs/>
        <w:spacing w:val="-1"/>
        <w:sz w:val="28"/>
        <w:szCs w:val="28"/>
      </w:rPr>
    </w:lvl>
    <w:lvl w:ilvl="1">
      <w:start w:val="1"/>
      <w:numFmt w:val="decimal"/>
      <w:lvlText w:val="%2."/>
      <w:lvlJc w:val="left"/>
      <w:pPr>
        <w:ind w:hanging="281"/>
      </w:pPr>
      <w:rPr>
        <w:rFonts w:ascii="Arial Narrow" w:hAnsi="Arial Narrow" w:cs="Arial Narrow"/>
        <w:b/>
        <w:bCs/>
        <w:sz w:val="24"/>
        <w:szCs w:val="24"/>
      </w:rPr>
    </w:lvl>
    <w:lvl w:ilvl="2">
      <w:start w:val="1"/>
      <w:numFmt w:val="lowerLetter"/>
      <w:lvlText w:val="%3."/>
      <w:lvlJc w:val="left"/>
      <w:pPr>
        <w:ind w:hanging="360"/>
      </w:pPr>
      <w:rPr>
        <w:rFonts w:ascii="Arial Narrow" w:hAnsi="Arial Narrow" w:cs="Arial Narrow"/>
        <w:b/>
        <w:bCs/>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000404"/>
    <w:multiLevelType w:val="multilevel"/>
    <w:tmpl w:val="00000887"/>
    <w:lvl w:ilvl="0">
      <w:numFmt w:val="bullet"/>
      <w:lvlText w:val="•"/>
      <w:lvlJc w:val="left"/>
      <w:pPr>
        <w:ind w:hanging="125"/>
      </w:pPr>
      <w:rPr>
        <w:rFonts w:ascii="Arial Narrow" w:hAnsi="Arial Narrow"/>
        <w:b w:val="0"/>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0000405"/>
    <w:multiLevelType w:val="multilevel"/>
    <w:tmpl w:val="00000888"/>
    <w:lvl w:ilvl="0">
      <w:numFmt w:val="bullet"/>
      <w:lvlText w:val="-"/>
      <w:lvlJc w:val="left"/>
      <w:pPr>
        <w:ind w:hanging="360"/>
      </w:pPr>
      <w:rPr>
        <w:rFonts w:ascii="Arial Narrow" w:hAnsi="Arial Narrow"/>
        <w:b w:val="0"/>
        <w:w w:val="99"/>
        <w:sz w:val="24"/>
      </w:rPr>
    </w:lvl>
    <w:lvl w:ilvl="1">
      <w:numFmt w:val="bullet"/>
      <w:lvlText w:val=""/>
      <w:lvlJc w:val="left"/>
      <w:pPr>
        <w:ind w:hanging="361"/>
      </w:pPr>
      <w:rPr>
        <w:rFonts w:ascii="Segoe MDL2 Assets" w:hAnsi="Segoe MDL2 Assets"/>
        <w:b w:val="0"/>
        <w:w w:val="46"/>
        <w:sz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00000406"/>
    <w:multiLevelType w:val="multilevel"/>
    <w:tmpl w:val="00000889"/>
    <w:lvl w:ilvl="0">
      <w:numFmt w:val="bullet"/>
      <w:lvlText w:val="-"/>
      <w:lvlJc w:val="left"/>
      <w:pPr>
        <w:ind w:hanging="360"/>
      </w:pPr>
      <w:rPr>
        <w:rFonts w:ascii="Arial Narrow" w:hAnsi="Arial Narrow"/>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000407"/>
    <w:multiLevelType w:val="multilevel"/>
    <w:tmpl w:val="0000088A"/>
    <w:lvl w:ilvl="0">
      <w:start w:val="1"/>
      <w:numFmt w:val="decimal"/>
      <w:lvlText w:val="%1."/>
      <w:lvlJc w:val="left"/>
      <w:pPr>
        <w:ind w:hanging="720"/>
      </w:pPr>
      <w:rPr>
        <w:rFonts w:ascii="Arial Narrow" w:hAnsi="Arial Narrow" w:cs="Arial Narrow"/>
        <w:b/>
        <w:bCs/>
        <w:spacing w:val="-1"/>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3B30C5F"/>
    <w:multiLevelType w:val="multilevel"/>
    <w:tmpl w:val="00000885"/>
    <w:lvl w:ilvl="0">
      <w:start w:val="1"/>
      <w:numFmt w:val="upperRoman"/>
      <w:lvlText w:val="%1"/>
      <w:lvlJc w:val="left"/>
      <w:pPr>
        <w:ind w:hanging="130"/>
      </w:pPr>
      <w:rPr>
        <w:rFonts w:ascii="Arial Narrow" w:hAnsi="Arial Narrow" w:cs="Arial Narrow"/>
        <w:b/>
        <w:bCs/>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040439A3"/>
    <w:multiLevelType w:val="hybridMultilevel"/>
    <w:tmpl w:val="9F343C9E"/>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043A44F6"/>
    <w:multiLevelType w:val="hybridMultilevel"/>
    <w:tmpl w:val="A4FA8556"/>
    <w:lvl w:ilvl="0" w:tplc="801C5A60">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17778A"/>
    <w:multiLevelType w:val="multilevel"/>
    <w:tmpl w:val="52F01D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2893377"/>
    <w:multiLevelType w:val="hybridMultilevel"/>
    <w:tmpl w:val="242C1AC4"/>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1" w15:restartNumberingAfterBreak="0">
    <w:nsid w:val="14547EE0"/>
    <w:multiLevelType w:val="hybridMultilevel"/>
    <w:tmpl w:val="7D8E1716"/>
    <w:lvl w:ilvl="0" w:tplc="040C0005">
      <w:start w:val="1"/>
      <w:numFmt w:val="bullet"/>
      <w:lvlText w:val=""/>
      <w:lvlJc w:val="left"/>
      <w:pPr>
        <w:ind w:hanging="111"/>
      </w:pPr>
      <w:rPr>
        <w:rFonts w:ascii="Wingdings" w:hAnsi="Wingdings" w:hint="default"/>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12" w15:restartNumberingAfterBreak="0">
    <w:nsid w:val="163536B1"/>
    <w:multiLevelType w:val="hybridMultilevel"/>
    <w:tmpl w:val="BBFAFBC8"/>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3" w15:restartNumberingAfterBreak="0">
    <w:nsid w:val="1DF91849"/>
    <w:multiLevelType w:val="hybridMultilevel"/>
    <w:tmpl w:val="BA5CD9FA"/>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4" w15:restartNumberingAfterBreak="0">
    <w:nsid w:val="1F647CC6"/>
    <w:multiLevelType w:val="hybridMultilevel"/>
    <w:tmpl w:val="02A02E78"/>
    <w:lvl w:ilvl="0" w:tplc="B224A738">
      <w:start w:val="1"/>
      <w:numFmt w:val="bullet"/>
      <w:lvlText w:val="-"/>
      <w:lvlJc w:val="left"/>
      <w:pPr>
        <w:ind w:left="1713" w:hanging="360"/>
      </w:pPr>
      <w:rPr>
        <w:rFonts w:ascii="Times New Roman" w:eastAsia="Times New Roman" w:hAnsi="Times New Roman" w:hint="default"/>
        <w:sz w:val="24"/>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5" w15:restartNumberingAfterBreak="0">
    <w:nsid w:val="25014F9E"/>
    <w:multiLevelType w:val="hybridMultilevel"/>
    <w:tmpl w:val="FBA20946"/>
    <w:lvl w:ilvl="0" w:tplc="644E96BA">
      <w:start w:val="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55299B"/>
    <w:multiLevelType w:val="hybridMultilevel"/>
    <w:tmpl w:val="8C40D9A2"/>
    <w:lvl w:ilvl="0" w:tplc="30CEA6C0">
      <w:start w:val="1"/>
      <w:numFmt w:val="decimal"/>
      <w:lvlText w:val="%1."/>
      <w:lvlJc w:val="center"/>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D75E9D"/>
    <w:multiLevelType w:val="hybridMultilevel"/>
    <w:tmpl w:val="89807A84"/>
    <w:lvl w:ilvl="0" w:tplc="7C3EBB70">
      <w:start w:val="1"/>
      <w:numFmt w:val="bullet"/>
      <w:lvlText w:val="-"/>
      <w:lvlJc w:val="left"/>
      <w:pPr>
        <w:ind w:hanging="111"/>
      </w:pPr>
      <w:rPr>
        <w:rFonts w:ascii="Arial" w:eastAsia="Times New Roman" w:hAnsi="Arial" w:hint="default"/>
        <w:color w:val="auto"/>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18" w15:restartNumberingAfterBreak="0">
    <w:nsid w:val="2CFE4A85"/>
    <w:multiLevelType w:val="hybridMultilevel"/>
    <w:tmpl w:val="34E8F398"/>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9" w15:restartNumberingAfterBreak="0">
    <w:nsid w:val="32CF6627"/>
    <w:multiLevelType w:val="hybridMultilevel"/>
    <w:tmpl w:val="E90AC078"/>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F3623F"/>
    <w:multiLevelType w:val="hybridMultilevel"/>
    <w:tmpl w:val="96F4B61A"/>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21" w15:restartNumberingAfterBreak="0">
    <w:nsid w:val="3BF313FB"/>
    <w:multiLevelType w:val="hybridMultilevel"/>
    <w:tmpl w:val="82C685F8"/>
    <w:lvl w:ilvl="0" w:tplc="040C000D">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3E3423B2"/>
    <w:multiLevelType w:val="hybridMultilevel"/>
    <w:tmpl w:val="3912BB8E"/>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23" w15:restartNumberingAfterBreak="0">
    <w:nsid w:val="40CC1A4E"/>
    <w:multiLevelType w:val="hybridMultilevel"/>
    <w:tmpl w:val="A4CA7FDA"/>
    <w:lvl w:ilvl="0" w:tplc="74D8EA24">
      <w:start w:val="1"/>
      <w:numFmt w:val="bullet"/>
      <w:lvlText w:val="-"/>
      <w:lvlJc w:val="left"/>
      <w:pPr>
        <w:ind w:left="1146" w:hanging="360"/>
      </w:pPr>
      <w:rPr>
        <w:rFonts w:ascii="Times New Roman" w:eastAsia="Times New Roman" w:hAnsi="Times New Roman" w:hint="default"/>
        <w:sz w:val="24"/>
        <w:szCs w:val="24"/>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4" w15:restartNumberingAfterBreak="0">
    <w:nsid w:val="488B37FE"/>
    <w:multiLevelType w:val="multilevel"/>
    <w:tmpl w:val="849CC34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488E451F"/>
    <w:multiLevelType w:val="hybridMultilevel"/>
    <w:tmpl w:val="37D8A2B2"/>
    <w:lvl w:ilvl="0" w:tplc="AD0A0104">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4A66B4"/>
    <w:multiLevelType w:val="multilevel"/>
    <w:tmpl w:val="857C6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461349"/>
    <w:multiLevelType w:val="multilevel"/>
    <w:tmpl w:val="00000885"/>
    <w:lvl w:ilvl="0">
      <w:start w:val="1"/>
      <w:numFmt w:val="upperRoman"/>
      <w:lvlText w:val="%1"/>
      <w:lvlJc w:val="left"/>
      <w:pPr>
        <w:ind w:hanging="130"/>
      </w:pPr>
      <w:rPr>
        <w:rFonts w:ascii="Arial Narrow" w:hAnsi="Arial Narrow" w:cs="Arial Narrow"/>
        <w:b/>
        <w:bCs/>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8" w15:restartNumberingAfterBreak="0">
    <w:nsid w:val="4BB22DDF"/>
    <w:multiLevelType w:val="hybridMultilevel"/>
    <w:tmpl w:val="8C40D9A2"/>
    <w:lvl w:ilvl="0" w:tplc="30CEA6C0">
      <w:start w:val="1"/>
      <w:numFmt w:val="decimal"/>
      <w:lvlText w:val="%1."/>
      <w:lvlJc w:val="center"/>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4F7149"/>
    <w:multiLevelType w:val="hybridMultilevel"/>
    <w:tmpl w:val="7E46E296"/>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30" w15:restartNumberingAfterBreak="0">
    <w:nsid w:val="506A477E"/>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15:restartNumberingAfterBreak="0">
    <w:nsid w:val="51C549A4"/>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57E11768"/>
    <w:multiLevelType w:val="singleLevel"/>
    <w:tmpl w:val="66ECE390"/>
    <w:lvl w:ilvl="0">
      <w:start w:val="1"/>
      <w:numFmt w:val="lowerLetter"/>
      <w:lvlText w:val="%1)"/>
      <w:legacy w:legacy="1" w:legacySpace="120" w:legacyIndent="360"/>
      <w:lvlJc w:val="left"/>
      <w:pPr>
        <w:ind w:left="360" w:hanging="360"/>
      </w:pPr>
      <w:rPr>
        <w:b w:val="0"/>
        <w:i w:val="0"/>
      </w:rPr>
    </w:lvl>
  </w:abstractNum>
  <w:abstractNum w:abstractNumId="33" w15:restartNumberingAfterBreak="0">
    <w:nsid w:val="58A31B09"/>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59E26F82"/>
    <w:multiLevelType w:val="hybridMultilevel"/>
    <w:tmpl w:val="473E826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E22465"/>
    <w:multiLevelType w:val="hybridMultilevel"/>
    <w:tmpl w:val="110EAC56"/>
    <w:lvl w:ilvl="0" w:tplc="DF14C09A">
      <w:start w:val="1"/>
      <w:numFmt w:val="decimal"/>
      <w:lvlText w:val="%1."/>
      <w:lvlJc w:val="left"/>
      <w:pPr>
        <w:ind w:left="720" w:hanging="360"/>
      </w:pPr>
      <w:rPr>
        <w:rFonts w:hint="default"/>
        <w:b w:val="0"/>
        <w:i w:val="0"/>
        <w:color w:val="auto"/>
      </w:rPr>
    </w:lvl>
    <w:lvl w:ilvl="1" w:tplc="DF5200AA">
      <w:numFmt w:val="bullet"/>
      <w:lvlText w:val=""/>
      <w:lvlJc w:val="left"/>
      <w:pPr>
        <w:ind w:left="1440" w:hanging="360"/>
      </w:pPr>
      <w:rPr>
        <w:rFonts w:ascii="Symbol" w:eastAsia="Times New Roman" w:hAnsi="Symbol"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09B6906"/>
    <w:multiLevelType w:val="hybridMultilevel"/>
    <w:tmpl w:val="705E5D54"/>
    <w:lvl w:ilvl="0" w:tplc="FD6C9FA4">
      <w:start w:val="1"/>
      <w:numFmt w:val="bullet"/>
      <w:lvlText w:val=""/>
      <w:lvlJc w:val="left"/>
      <w:pPr>
        <w:ind w:hanging="111"/>
      </w:pPr>
      <w:rPr>
        <w:rFonts w:ascii="Wingdings" w:hAnsi="Wingdings" w:hint="default"/>
        <w:color w:val="auto"/>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37" w15:restartNumberingAfterBreak="0">
    <w:nsid w:val="615379A2"/>
    <w:multiLevelType w:val="multilevel"/>
    <w:tmpl w:val="04A8DF4C"/>
    <w:lvl w:ilvl="0">
      <w:start w:val="5"/>
      <w:numFmt w:val="upperRoman"/>
      <w:lvlText w:val="%1"/>
      <w:lvlJc w:val="left"/>
      <w:pPr>
        <w:ind w:left="0" w:hanging="130"/>
      </w:pPr>
      <w:rPr>
        <w:rFonts w:ascii="Arial Narrow" w:hAnsi="Arial Narrow" w:cs="Arial Narrow" w:hint="default"/>
        <w:b/>
        <w:bCs/>
        <w:sz w:val="28"/>
        <w:szCs w:val="28"/>
      </w:rPr>
    </w:lvl>
    <w:lvl w:ilvl="1">
      <w:numFmt w:val="bullet"/>
      <w:lvlText w:val="•"/>
      <w:lvlJc w:val="left"/>
      <w:pPr>
        <w:ind w:left="0" w:firstLine="0"/>
      </w:pPr>
      <w:rPr>
        <w:rFonts w:hint="default"/>
      </w:rPr>
    </w:lvl>
    <w:lvl w:ilvl="2">
      <w:numFmt w:val="bullet"/>
      <w:lvlText w:val="•"/>
      <w:lvlJc w:val="left"/>
      <w:pPr>
        <w:ind w:left="0" w:firstLine="0"/>
      </w:pPr>
      <w:rPr>
        <w:rFonts w:hint="default"/>
      </w:rPr>
    </w:lvl>
    <w:lvl w:ilvl="3">
      <w:numFmt w:val="bullet"/>
      <w:lvlText w:val="•"/>
      <w:lvlJc w:val="left"/>
      <w:pPr>
        <w:ind w:left="0" w:firstLine="0"/>
      </w:pPr>
      <w:rPr>
        <w:rFonts w:hint="default"/>
      </w:rPr>
    </w:lvl>
    <w:lvl w:ilvl="4">
      <w:numFmt w:val="bullet"/>
      <w:lvlText w:val="•"/>
      <w:lvlJc w:val="left"/>
      <w:pPr>
        <w:ind w:left="0" w:firstLine="0"/>
      </w:pPr>
      <w:rPr>
        <w:rFonts w:hint="default"/>
      </w:rPr>
    </w:lvl>
    <w:lvl w:ilvl="5">
      <w:numFmt w:val="bullet"/>
      <w:lvlText w:val="•"/>
      <w:lvlJc w:val="left"/>
      <w:pPr>
        <w:ind w:left="0" w:firstLine="0"/>
      </w:pPr>
      <w:rPr>
        <w:rFonts w:hint="default"/>
      </w:rPr>
    </w:lvl>
    <w:lvl w:ilvl="6">
      <w:numFmt w:val="bullet"/>
      <w:lvlText w:val="•"/>
      <w:lvlJc w:val="left"/>
      <w:pPr>
        <w:ind w:left="0" w:firstLine="0"/>
      </w:pPr>
      <w:rPr>
        <w:rFonts w:hint="default"/>
      </w:rPr>
    </w:lvl>
    <w:lvl w:ilvl="7">
      <w:numFmt w:val="bullet"/>
      <w:lvlText w:val="•"/>
      <w:lvlJc w:val="left"/>
      <w:pPr>
        <w:ind w:left="0" w:firstLine="0"/>
      </w:pPr>
      <w:rPr>
        <w:rFonts w:hint="default"/>
      </w:rPr>
    </w:lvl>
    <w:lvl w:ilvl="8">
      <w:numFmt w:val="bullet"/>
      <w:lvlText w:val="•"/>
      <w:lvlJc w:val="left"/>
      <w:pPr>
        <w:ind w:left="0" w:firstLine="0"/>
      </w:pPr>
      <w:rPr>
        <w:rFonts w:hint="default"/>
      </w:rPr>
    </w:lvl>
  </w:abstractNum>
  <w:abstractNum w:abstractNumId="38" w15:restartNumberingAfterBreak="0">
    <w:nsid w:val="66C97B5F"/>
    <w:multiLevelType w:val="hybridMultilevel"/>
    <w:tmpl w:val="68EEE6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97324AD"/>
    <w:multiLevelType w:val="multilevel"/>
    <w:tmpl w:val="00000885"/>
    <w:lvl w:ilvl="0">
      <w:start w:val="1"/>
      <w:numFmt w:val="upperRoman"/>
      <w:lvlText w:val="%1"/>
      <w:lvlJc w:val="left"/>
      <w:pPr>
        <w:ind w:hanging="130"/>
      </w:pPr>
      <w:rPr>
        <w:rFonts w:ascii="Arial Narrow" w:hAnsi="Arial Narrow" w:cs="Arial Narrow"/>
        <w:b/>
        <w:bCs/>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0" w15:restartNumberingAfterBreak="0">
    <w:nsid w:val="6A2428EA"/>
    <w:multiLevelType w:val="hybridMultilevel"/>
    <w:tmpl w:val="BEA8A352"/>
    <w:lvl w:ilvl="0" w:tplc="040C0001">
      <w:start w:val="1"/>
      <w:numFmt w:val="bullet"/>
      <w:lvlText w:val=""/>
      <w:lvlJc w:val="left"/>
      <w:rPr>
        <w:rFonts w:ascii="Symbol" w:hAnsi="Symbol" w:hint="default"/>
        <w:w w:val="83"/>
        <w:sz w:val="23"/>
      </w:rPr>
    </w:lvl>
    <w:lvl w:ilvl="1" w:tplc="FFFFFFFF">
      <w:start w:val="1"/>
      <w:numFmt w:val="bullet"/>
      <w:lvlText w:val="•"/>
      <w:lvlJc w:val="left"/>
      <w:rPr>
        <w:rFonts w:hint="default"/>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41" w15:restartNumberingAfterBreak="0">
    <w:nsid w:val="6B4332F8"/>
    <w:multiLevelType w:val="hybridMultilevel"/>
    <w:tmpl w:val="222693DE"/>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2" w15:restartNumberingAfterBreak="0">
    <w:nsid w:val="6F35251E"/>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3" w15:restartNumberingAfterBreak="0">
    <w:nsid w:val="6F666BB8"/>
    <w:multiLevelType w:val="hybridMultilevel"/>
    <w:tmpl w:val="8C40D9A2"/>
    <w:lvl w:ilvl="0" w:tplc="30CEA6C0">
      <w:start w:val="1"/>
      <w:numFmt w:val="decimal"/>
      <w:lvlText w:val="%1."/>
      <w:lvlJc w:val="center"/>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321144E"/>
    <w:multiLevelType w:val="multilevel"/>
    <w:tmpl w:val="586EF618"/>
    <w:lvl w:ilvl="0">
      <w:start w:val="1"/>
      <w:numFmt w:val="lowerRoman"/>
      <w:lvlText w:val="%1."/>
      <w:lvlJc w:val="righ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45" w15:restartNumberingAfterBreak="0">
    <w:nsid w:val="747F7254"/>
    <w:multiLevelType w:val="hybridMultilevel"/>
    <w:tmpl w:val="C6DC67CA"/>
    <w:lvl w:ilvl="0" w:tplc="040C0001">
      <w:start w:val="1"/>
      <w:numFmt w:val="bullet"/>
      <w:lvlText w:val=""/>
      <w:lvlJc w:val="left"/>
      <w:pPr>
        <w:ind w:hanging="111"/>
      </w:pPr>
      <w:rPr>
        <w:rFonts w:ascii="Symbol" w:hAnsi="Symbol" w:hint="default"/>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46" w15:restartNumberingAfterBreak="0">
    <w:nsid w:val="751C750F"/>
    <w:multiLevelType w:val="hybridMultilevel"/>
    <w:tmpl w:val="F4D4F602"/>
    <w:lvl w:ilvl="0" w:tplc="A79452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7AE2DA8"/>
    <w:multiLevelType w:val="hybridMultilevel"/>
    <w:tmpl w:val="71C612B2"/>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48" w15:restartNumberingAfterBreak="0">
    <w:nsid w:val="792E1C4C"/>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7"/>
  </w:num>
  <w:num w:numId="8">
    <w:abstractNumId w:val="17"/>
  </w:num>
  <w:num w:numId="9">
    <w:abstractNumId w:val="20"/>
  </w:num>
  <w:num w:numId="10">
    <w:abstractNumId w:val="12"/>
  </w:num>
  <w:num w:numId="11">
    <w:abstractNumId w:val="47"/>
  </w:num>
  <w:num w:numId="12">
    <w:abstractNumId w:val="10"/>
  </w:num>
  <w:num w:numId="13">
    <w:abstractNumId w:val="22"/>
  </w:num>
  <w:num w:numId="14">
    <w:abstractNumId w:val="18"/>
  </w:num>
  <w:num w:numId="15">
    <w:abstractNumId w:val="13"/>
  </w:num>
  <w:num w:numId="16">
    <w:abstractNumId w:val="29"/>
  </w:num>
  <w:num w:numId="17">
    <w:abstractNumId w:val="27"/>
  </w:num>
  <w:num w:numId="18">
    <w:abstractNumId w:val="39"/>
  </w:num>
  <w:num w:numId="19">
    <w:abstractNumId w:val="41"/>
  </w:num>
  <w:num w:numId="20">
    <w:abstractNumId w:val="33"/>
  </w:num>
  <w:num w:numId="21">
    <w:abstractNumId w:val="42"/>
  </w:num>
  <w:num w:numId="22">
    <w:abstractNumId w:val="31"/>
  </w:num>
  <w:num w:numId="23">
    <w:abstractNumId w:val="30"/>
  </w:num>
  <w:num w:numId="24">
    <w:abstractNumId w:val="48"/>
  </w:num>
  <w:num w:numId="25">
    <w:abstractNumId w:val="43"/>
  </w:num>
  <w:num w:numId="26">
    <w:abstractNumId w:val="40"/>
  </w:num>
  <w:num w:numId="27">
    <w:abstractNumId w:val="45"/>
  </w:num>
  <w:num w:numId="28">
    <w:abstractNumId w:val="26"/>
  </w:num>
  <w:num w:numId="29">
    <w:abstractNumId w:val="37"/>
  </w:num>
  <w:num w:numId="30">
    <w:abstractNumId w:val="23"/>
  </w:num>
  <w:num w:numId="31">
    <w:abstractNumId w:val="14"/>
  </w:num>
  <w:num w:numId="32">
    <w:abstractNumId w:val="25"/>
  </w:num>
  <w:num w:numId="33">
    <w:abstractNumId w:val="34"/>
  </w:num>
  <w:num w:numId="34">
    <w:abstractNumId w:val="36"/>
  </w:num>
  <w:num w:numId="35">
    <w:abstractNumId w:val="11"/>
  </w:num>
  <w:num w:numId="36">
    <w:abstractNumId w:val="15"/>
  </w:num>
  <w:num w:numId="37">
    <w:abstractNumId w:val="16"/>
  </w:num>
  <w:num w:numId="38">
    <w:abstractNumId w:val="19"/>
  </w:num>
  <w:num w:numId="39">
    <w:abstractNumId w:val="35"/>
  </w:num>
  <w:num w:numId="40">
    <w:abstractNumId w:val="44"/>
  </w:num>
  <w:num w:numId="41">
    <w:abstractNumId w:val="24"/>
  </w:num>
  <w:num w:numId="42">
    <w:abstractNumId w:val="9"/>
  </w:num>
  <w:num w:numId="43">
    <w:abstractNumId w:val="38"/>
  </w:num>
  <w:num w:numId="44">
    <w:abstractNumId w:val="8"/>
  </w:num>
  <w:num w:numId="45">
    <w:abstractNumId w:val="32"/>
  </w:num>
  <w:num w:numId="46">
    <w:abstractNumId w:val="46"/>
  </w:num>
  <w:num w:numId="47">
    <w:abstractNumId w:val="21"/>
  </w:num>
  <w:num w:numId="48">
    <w:abstractNumId w:val="6"/>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characterSpacingControl w:val="doNotCompress"/>
  <w:hdrShapeDefaults>
    <o:shapedefaults v:ext="edit" spidmax="2091"/>
    <o:shapelayout v:ext="edit">
      <o:idmap v:ext="edit" data="2"/>
    </o:shapelayout>
  </w:hdrShapeDefaults>
  <w:footnotePr>
    <w:footnote w:id="-1"/>
    <w:footnote w:id="0"/>
  </w:footnotePr>
  <w:endnotePr>
    <w:endnote w:id="-1"/>
    <w:endnote w:id="0"/>
  </w:endnotePr>
  <w:compat>
    <w:forgetLastTabAlignment/>
    <w:doNotUseHTMLParagraphAutoSpacing/>
    <w:selectFldWithFirstOrLastChar/>
    <w:allowSpaceOfSameStyleInTable/>
    <w:compatSetting w:name="compatibilityMode" w:uri="http://schemas.microsoft.com/office/word" w:val="12"/>
    <w:compatSetting w:name="useWord2013TrackBottomHyphenation" w:uri="http://schemas.microsoft.com/office/word" w:val="1"/>
  </w:compat>
  <w:rsids>
    <w:rsidRoot w:val="00847BD9"/>
    <w:rsid w:val="00000CB5"/>
    <w:rsid w:val="000015F6"/>
    <w:rsid w:val="00001E89"/>
    <w:rsid w:val="000038C4"/>
    <w:rsid w:val="00004586"/>
    <w:rsid w:val="000051E4"/>
    <w:rsid w:val="00005DF6"/>
    <w:rsid w:val="000072AE"/>
    <w:rsid w:val="000143D4"/>
    <w:rsid w:val="00014EDC"/>
    <w:rsid w:val="00015187"/>
    <w:rsid w:val="00015CFB"/>
    <w:rsid w:val="0002084C"/>
    <w:rsid w:val="00021E59"/>
    <w:rsid w:val="0002249A"/>
    <w:rsid w:val="00022728"/>
    <w:rsid w:val="00022AD3"/>
    <w:rsid w:val="00023849"/>
    <w:rsid w:val="00023BBF"/>
    <w:rsid w:val="00024CF0"/>
    <w:rsid w:val="00024E1F"/>
    <w:rsid w:val="0002662E"/>
    <w:rsid w:val="000275A4"/>
    <w:rsid w:val="00030258"/>
    <w:rsid w:val="00030B5F"/>
    <w:rsid w:val="00032CA4"/>
    <w:rsid w:val="000331D1"/>
    <w:rsid w:val="00035828"/>
    <w:rsid w:val="000362B5"/>
    <w:rsid w:val="00036E2C"/>
    <w:rsid w:val="00037DD3"/>
    <w:rsid w:val="00040FA3"/>
    <w:rsid w:val="00045A53"/>
    <w:rsid w:val="00046E3E"/>
    <w:rsid w:val="00051B12"/>
    <w:rsid w:val="00052A69"/>
    <w:rsid w:val="00052F99"/>
    <w:rsid w:val="000534A9"/>
    <w:rsid w:val="00054021"/>
    <w:rsid w:val="000601B5"/>
    <w:rsid w:val="000631C5"/>
    <w:rsid w:val="000647EB"/>
    <w:rsid w:val="000677CF"/>
    <w:rsid w:val="00067B7E"/>
    <w:rsid w:val="00070B8F"/>
    <w:rsid w:val="00072117"/>
    <w:rsid w:val="000727D3"/>
    <w:rsid w:val="00072F74"/>
    <w:rsid w:val="0007470B"/>
    <w:rsid w:val="00075BB7"/>
    <w:rsid w:val="00076E90"/>
    <w:rsid w:val="00080252"/>
    <w:rsid w:val="00083A01"/>
    <w:rsid w:val="000903D2"/>
    <w:rsid w:val="0009317B"/>
    <w:rsid w:val="00093EDB"/>
    <w:rsid w:val="00095F3B"/>
    <w:rsid w:val="000A1BBA"/>
    <w:rsid w:val="000A235D"/>
    <w:rsid w:val="000A2528"/>
    <w:rsid w:val="000A37C2"/>
    <w:rsid w:val="000A40DD"/>
    <w:rsid w:val="000A46CD"/>
    <w:rsid w:val="000A69F2"/>
    <w:rsid w:val="000A6CDE"/>
    <w:rsid w:val="000B0BDB"/>
    <w:rsid w:val="000B0EF3"/>
    <w:rsid w:val="000B2644"/>
    <w:rsid w:val="000B3443"/>
    <w:rsid w:val="000B3B48"/>
    <w:rsid w:val="000B619E"/>
    <w:rsid w:val="000B6BE9"/>
    <w:rsid w:val="000B7CF5"/>
    <w:rsid w:val="000C0886"/>
    <w:rsid w:val="000C0E67"/>
    <w:rsid w:val="000C3F9B"/>
    <w:rsid w:val="000C407E"/>
    <w:rsid w:val="000C60D3"/>
    <w:rsid w:val="000D1387"/>
    <w:rsid w:val="000D289C"/>
    <w:rsid w:val="000D2EC6"/>
    <w:rsid w:val="000D33B8"/>
    <w:rsid w:val="000D49D0"/>
    <w:rsid w:val="000D5118"/>
    <w:rsid w:val="000D5C71"/>
    <w:rsid w:val="000D5E6C"/>
    <w:rsid w:val="000D7B73"/>
    <w:rsid w:val="000E2977"/>
    <w:rsid w:val="000E34BC"/>
    <w:rsid w:val="000E4DC8"/>
    <w:rsid w:val="000E4EB2"/>
    <w:rsid w:val="000F29FC"/>
    <w:rsid w:val="000F3F83"/>
    <w:rsid w:val="000F3FAB"/>
    <w:rsid w:val="000F6C2B"/>
    <w:rsid w:val="0010016D"/>
    <w:rsid w:val="00103FBF"/>
    <w:rsid w:val="001059E1"/>
    <w:rsid w:val="00106CC9"/>
    <w:rsid w:val="00113FFE"/>
    <w:rsid w:val="00115EFD"/>
    <w:rsid w:val="0011664D"/>
    <w:rsid w:val="00117B4F"/>
    <w:rsid w:val="00117D38"/>
    <w:rsid w:val="00123AE3"/>
    <w:rsid w:val="00123DBE"/>
    <w:rsid w:val="00126CBD"/>
    <w:rsid w:val="001273BC"/>
    <w:rsid w:val="001349F2"/>
    <w:rsid w:val="001375BD"/>
    <w:rsid w:val="00144583"/>
    <w:rsid w:val="00144982"/>
    <w:rsid w:val="00145293"/>
    <w:rsid w:val="001454D6"/>
    <w:rsid w:val="00147825"/>
    <w:rsid w:val="00147A9F"/>
    <w:rsid w:val="00150064"/>
    <w:rsid w:val="0015098B"/>
    <w:rsid w:val="00153779"/>
    <w:rsid w:val="001568A7"/>
    <w:rsid w:val="001603B6"/>
    <w:rsid w:val="0016050F"/>
    <w:rsid w:val="00160EA0"/>
    <w:rsid w:val="00161508"/>
    <w:rsid w:val="00162F32"/>
    <w:rsid w:val="00164725"/>
    <w:rsid w:val="00165D07"/>
    <w:rsid w:val="00166AE0"/>
    <w:rsid w:val="00167BE1"/>
    <w:rsid w:val="00172AA9"/>
    <w:rsid w:val="0017488F"/>
    <w:rsid w:val="00174F90"/>
    <w:rsid w:val="0017653C"/>
    <w:rsid w:val="00176709"/>
    <w:rsid w:val="00180169"/>
    <w:rsid w:val="00180D74"/>
    <w:rsid w:val="0018251F"/>
    <w:rsid w:val="001829AA"/>
    <w:rsid w:val="001860B7"/>
    <w:rsid w:val="001872F2"/>
    <w:rsid w:val="00191945"/>
    <w:rsid w:val="00192041"/>
    <w:rsid w:val="00196283"/>
    <w:rsid w:val="001A1682"/>
    <w:rsid w:val="001A2E32"/>
    <w:rsid w:val="001A5118"/>
    <w:rsid w:val="001A5C5E"/>
    <w:rsid w:val="001B0332"/>
    <w:rsid w:val="001B226C"/>
    <w:rsid w:val="001B4A2D"/>
    <w:rsid w:val="001D4AA8"/>
    <w:rsid w:val="001D5508"/>
    <w:rsid w:val="001D7AFD"/>
    <w:rsid w:val="001E2016"/>
    <w:rsid w:val="001E2951"/>
    <w:rsid w:val="001E3A4D"/>
    <w:rsid w:val="001E59A1"/>
    <w:rsid w:val="001F21B2"/>
    <w:rsid w:val="001F29F6"/>
    <w:rsid w:val="001F4361"/>
    <w:rsid w:val="001F5A98"/>
    <w:rsid w:val="001F6717"/>
    <w:rsid w:val="001F75AF"/>
    <w:rsid w:val="002005FE"/>
    <w:rsid w:val="0020063E"/>
    <w:rsid w:val="00202144"/>
    <w:rsid w:val="002103C0"/>
    <w:rsid w:val="00212DDE"/>
    <w:rsid w:val="00214BE2"/>
    <w:rsid w:val="00217FDA"/>
    <w:rsid w:val="002205FA"/>
    <w:rsid w:val="00221D78"/>
    <w:rsid w:val="00230CD5"/>
    <w:rsid w:val="00231759"/>
    <w:rsid w:val="00231C6A"/>
    <w:rsid w:val="0023234A"/>
    <w:rsid w:val="002358DF"/>
    <w:rsid w:val="00236F16"/>
    <w:rsid w:val="00240C4E"/>
    <w:rsid w:val="0024293D"/>
    <w:rsid w:val="00242F3D"/>
    <w:rsid w:val="00244BA9"/>
    <w:rsid w:val="002450B7"/>
    <w:rsid w:val="00246690"/>
    <w:rsid w:val="00250EA1"/>
    <w:rsid w:val="00251A5B"/>
    <w:rsid w:val="00252F18"/>
    <w:rsid w:val="00255697"/>
    <w:rsid w:val="00261640"/>
    <w:rsid w:val="00262684"/>
    <w:rsid w:val="002645F3"/>
    <w:rsid w:val="00265226"/>
    <w:rsid w:val="00273180"/>
    <w:rsid w:val="00277D4E"/>
    <w:rsid w:val="00280C8B"/>
    <w:rsid w:val="00280CD0"/>
    <w:rsid w:val="00281620"/>
    <w:rsid w:val="002817F3"/>
    <w:rsid w:val="002830B3"/>
    <w:rsid w:val="002845D8"/>
    <w:rsid w:val="00285551"/>
    <w:rsid w:val="002855CB"/>
    <w:rsid w:val="00286586"/>
    <w:rsid w:val="0029024A"/>
    <w:rsid w:val="00290A74"/>
    <w:rsid w:val="00292F75"/>
    <w:rsid w:val="002938BD"/>
    <w:rsid w:val="00294C50"/>
    <w:rsid w:val="002A177B"/>
    <w:rsid w:val="002A1E6E"/>
    <w:rsid w:val="002A3BF6"/>
    <w:rsid w:val="002A5FB3"/>
    <w:rsid w:val="002A67B1"/>
    <w:rsid w:val="002B00FA"/>
    <w:rsid w:val="002B28A5"/>
    <w:rsid w:val="002B40FC"/>
    <w:rsid w:val="002B6067"/>
    <w:rsid w:val="002B708D"/>
    <w:rsid w:val="002B71AD"/>
    <w:rsid w:val="002C1729"/>
    <w:rsid w:val="002C4121"/>
    <w:rsid w:val="002D062C"/>
    <w:rsid w:val="002D0D25"/>
    <w:rsid w:val="002D4B2A"/>
    <w:rsid w:val="002D4F85"/>
    <w:rsid w:val="002D7735"/>
    <w:rsid w:val="002E09DF"/>
    <w:rsid w:val="002E109E"/>
    <w:rsid w:val="002F1E17"/>
    <w:rsid w:val="002F3739"/>
    <w:rsid w:val="002F4C10"/>
    <w:rsid w:val="002F767F"/>
    <w:rsid w:val="00301703"/>
    <w:rsid w:val="0030201A"/>
    <w:rsid w:val="00305814"/>
    <w:rsid w:val="003071D8"/>
    <w:rsid w:val="00307FF3"/>
    <w:rsid w:val="00310989"/>
    <w:rsid w:val="0031529F"/>
    <w:rsid w:val="003157D5"/>
    <w:rsid w:val="0031584C"/>
    <w:rsid w:val="0031592B"/>
    <w:rsid w:val="00316B1D"/>
    <w:rsid w:val="00316C17"/>
    <w:rsid w:val="00321668"/>
    <w:rsid w:val="00322F5F"/>
    <w:rsid w:val="00323450"/>
    <w:rsid w:val="0032654B"/>
    <w:rsid w:val="00330362"/>
    <w:rsid w:val="003305DB"/>
    <w:rsid w:val="00330D20"/>
    <w:rsid w:val="003321CE"/>
    <w:rsid w:val="003346F1"/>
    <w:rsid w:val="00342667"/>
    <w:rsid w:val="00343D3C"/>
    <w:rsid w:val="00344F7E"/>
    <w:rsid w:val="003451B6"/>
    <w:rsid w:val="0034568F"/>
    <w:rsid w:val="003470E3"/>
    <w:rsid w:val="00347DF5"/>
    <w:rsid w:val="00350AE8"/>
    <w:rsid w:val="00351956"/>
    <w:rsid w:val="0035429B"/>
    <w:rsid w:val="00357CF1"/>
    <w:rsid w:val="00362029"/>
    <w:rsid w:val="00363276"/>
    <w:rsid w:val="003649AB"/>
    <w:rsid w:val="003655ED"/>
    <w:rsid w:val="003667B6"/>
    <w:rsid w:val="00374005"/>
    <w:rsid w:val="003741E3"/>
    <w:rsid w:val="0037724D"/>
    <w:rsid w:val="00377D64"/>
    <w:rsid w:val="003801BF"/>
    <w:rsid w:val="00381D54"/>
    <w:rsid w:val="00382B79"/>
    <w:rsid w:val="00382F44"/>
    <w:rsid w:val="00383010"/>
    <w:rsid w:val="00383139"/>
    <w:rsid w:val="00385766"/>
    <w:rsid w:val="00386AAF"/>
    <w:rsid w:val="00390671"/>
    <w:rsid w:val="00393633"/>
    <w:rsid w:val="00394891"/>
    <w:rsid w:val="00396EFA"/>
    <w:rsid w:val="003978E0"/>
    <w:rsid w:val="003A201F"/>
    <w:rsid w:val="003A6634"/>
    <w:rsid w:val="003B180F"/>
    <w:rsid w:val="003B4DF7"/>
    <w:rsid w:val="003C01E1"/>
    <w:rsid w:val="003C5878"/>
    <w:rsid w:val="003C5E66"/>
    <w:rsid w:val="003C727A"/>
    <w:rsid w:val="003D28CF"/>
    <w:rsid w:val="003D5442"/>
    <w:rsid w:val="003D6F56"/>
    <w:rsid w:val="003E27CD"/>
    <w:rsid w:val="003E2996"/>
    <w:rsid w:val="003E2DFB"/>
    <w:rsid w:val="003E6604"/>
    <w:rsid w:val="003F1764"/>
    <w:rsid w:val="003F2625"/>
    <w:rsid w:val="003F3188"/>
    <w:rsid w:val="003F4DAE"/>
    <w:rsid w:val="003F587C"/>
    <w:rsid w:val="004016FB"/>
    <w:rsid w:val="004023C6"/>
    <w:rsid w:val="00407890"/>
    <w:rsid w:val="004109D3"/>
    <w:rsid w:val="00411E4C"/>
    <w:rsid w:val="00412712"/>
    <w:rsid w:val="00412ADF"/>
    <w:rsid w:val="0041427E"/>
    <w:rsid w:val="00414B55"/>
    <w:rsid w:val="00414F8B"/>
    <w:rsid w:val="004153A6"/>
    <w:rsid w:val="00420590"/>
    <w:rsid w:val="004206FC"/>
    <w:rsid w:val="00421A55"/>
    <w:rsid w:val="004226A5"/>
    <w:rsid w:val="004231CA"/>
    <w:rsid w:val="0042752F"/>
    <w:rsid w:val="0042776A"/>
    <w:rsid w:val="00427FBF"/>
    <w:rsid w:val="0043014F"/>
    <w:rsid w:val="004340E1"/>
    <w:rsid w:val="00435532"/>
    <w:rsid w:val="00435F4D"/>
    <w:rsid w:val="00436D01"/>
    <w:rsid w:val="004374D9"/>
    <w:rsid w:val="00437E84"/>
    <w:rsid w:val="00442E89"/>
    <w:rsid w:val="00445B3B"/>
    <w:rsid w:val="00447A99"/>
    <w:rsid w:val="00452590"/>
    <w:rsid w:val="004537E4"/>
    <w:rsid w:val="00456253"/>
    <w:rsid w:val="0046107D"/>
    <w:rsid w:val="00462930"/>
    <w:rsid w:val="00463103"/>
    <w:rsid w:val="00464527"/>
    <w:rsid w:val="00464FCE"/>
    <w:rsid w:val="004654E6"/>
    <w:rsid w:val="00465DBC"/>
    <w:rsid w:val="00465F22"/>
    <w:rsid w:val="00466399"/>
    <w:rsid w:val="00466BCB"/>
    <w:rsid w:val="00470E0A"/>
    <w:rsid w:val="0047344F"/>
    <w:rsid w:val="00473FCC"/>
    <w:rsid w:val="00474196"/>
    <w:rsid w:val="00474D64"/>
    <w:rsid w:val="00476A3F"/>
    <w:rsid w:val="00483F65"/>
    <w:rsid w:val="00484015"/>
    <w:rsid w:val="004841D4"/>
    <w:rsid w:val="004854B1"/>
    <w:rsid w:val="0048561C"/>
    <w:rsid w:val="00486668"/>
    <w:rsid w:val="00487628"/>
    <w:rsid w:val="004916A8"/>
    <w:rsid w:val="00497187"/>
    <w:rsid w:val="004A030A"/>
    <w:rsid w:val="004B0180"/>
    <w:rsid w:val="004B184D"/>
    <w:rsid w:val="004B20B4"/>
    <w:rsid w:val="004B478B"/>
    <w:rsid w:val="004B48A1"/>
    <w:rsid w:val="004B627B"/>
    <w:rsid w:val="004C1485"/>
    <w:rsid w:val="004C1E51"/>
    <w:rsid w:val="004C3166"/>
    <w:rsid w:val="004C55F6"/>
    <w:rsid w:val="004C659C"/>
    <w:rsid w:val="004D341C"/>
    <w:rsid w:val="004D3D44"/>
    <w:rsid w:val="004D485B"/>
    <w:rsid w:val="004D611D"/>
    <w:rsid w:val="004D7312"/>
    <w:rsid w:val="004E063F"/>
    <w:rsid w:val="004E2D29"/>
    <w:rsid w:val="004E5F63"/>
    <w:rsid w:val="004E6C7A"/>
    <w:rsid w:val="004E704E"/>
    <w:rsid w:val="004E780F"/>
    <w:rsid w:val="004F2B8B"/>
    <w:rsid w:val="004F4D34"/>
    <w:rsid w:val="004F5321"/>
    <w:rsid w:val="004F56FB"/>
    <w:rsid w:val="004F5A4C"/>
    <w:rsid w:val="004F643A"/>
    <w:rsid w:val="004F6DB3"/>
    <w:rsid w:val="004F709F"/>
    <w:rsid w:val="005109EA"/>
    <w:rsid w:val="0051109C"/>
    <w:rsid w:val="005121AD"/>
    <w:rsid w:val="00514E1F"/>
    <w:rsid w:val="005155D1"/>
    <w:rsid w:val="00520010"/>
    <w:rsid w:val="0052253D"/>
    <w:rsid w:val="005231C7"/>
    <w:rsid w:val="00525C15"/>
    <w:rsid w:val="00525F23"/>
    <w:rsid w:val="00526C09"/>
    <w:rsid w:val="005342D4"/>
    <w:rsid w:val="00534E20"/>
    <w:rsid w:val="00535FED"/>
    <w:rsid w:val="00537EAF"/>
    <w:rsid w:val="00537EF0"/>
    <w:rsid w:val="00550FD8"/>
    <w:rsid w:val="00552783"/>
    <w:rsid w:val="00553055"/>
    <w:rsid w:val="00553556"/>
    <w:rsid w:val="0055365E"/>
    <w:rsid w:val="00554ADE"/>
    <w:rsid w:val="0055503A"/>
    <w:rsid w:val="0055570E"/>
    <w:rsid w:val="0055668D"/>
    <w:rsid w:val="00556861"/>
    <w:rsid w:val="0055726A"/>
    <w:rsid w:val="0055753B"/>
    <w:rsid w:val="00561406"/>
    <w:rsid w:val="00566501"/>
    <w:rsid w:val="00566B7F"/>
    <w:rsid w:val="005705BC"/>
    <w:rsid w:val="005752E3"/>
    <w:rsid w:val="005856CA"/>
    <w:rsid w:val="005862C4"/>
    <w:rsid w:val="00586AC6"/>
    <w:rsid w:val="0058762E"/>
    <w:rsid w:val="005906FF"/>
    <w:rsid w:val="00591952"/>
    <w:rsid w:val="0059342C"/>
    <w:rsid w:val="0059519E"/>
    <w:rsid w:val="00596E83"/>
    <w:rsid w:val="005A151A"/>
    <w:rsid w:val="005A1886"/>
    <w:rsid w:val="005A2E8F"/>
    <w:rsid w:val="005A2F8A"/>
    <w:rsid w:val="005A54A8"/>
    <w:rsid w:val="005A747E"/>
    <w:rsid w:val="005B306F"/>
    <w:rsid w:val="005B4F2B"/>
    <w:rsid w:val="005B7A1B"/>
    <w:rsid w:val="005C0F6F"/>
    <w:rsid w:val="005C152F"/>
    <w:rsid w:val="005C20EB"/>
    <w:rsid w:val="005C34CB"/>
    <w:rsid w:val="005C4958"/>
    <w:rsid w:val="005C65B0"/>
    <w:rsid w:val="005D0589"/>
    <w:rsid w:val="005D060A"/>
    <w:rsid w:val="005D0B70"/>
    <w:rsid w:val="005D0DEB"/>
    <w:rsid w:val="005D1180"/>
    <w:rsid w:val="005D12ED"/>
    <w:rsid w:val="005D23BC"/>
    <w:rsid w:val="005D5BAE"/>
    <w:rsid w:val="005D5C91"/>
    <w:rsid w:val="005D7DC4"/>
    <w:rsid w:val="005E0110"/>
    <w:rsid w:val="005E1534"/>
    <w:rsid w:val="005E49F7"/>
    <w:rsid w:val="005E51B6"/>
    <w:rsid w:val="005E54E8"/>
    <w:rsid w:val="005E5E2C"/>
    <w:rsid w:val="005E77EA"/>
    <w:rsid w:val="005F30D4"/>
    <w:rsid w:val="005F37DC"/>
    <w:rsid w:val="005F6EDD"/>
    <w:rsid w:val="005F7D79"/>
    <w:rsid w:val="00600C0E"/>
    <w:rsid w:val="0060232C"/>
    <w:rsid w:val="00603047"/>
    <w:rsid w:val="00603368"/>
    <w:rsid w:val="00603998"/>
    <w:rsid w:val="006149CE"/>
    <w:rsid w:val="00614C64"/>
    <w:rsid w:val="00616469"/>
    <w:rsid w:val="00617445"/>
    <w:rsid w:val="006216B1"/>
    <w:rsid w:val="006220A2"/>
    <w:rsid w:val="00622D77"/>
    <w:rsid w:val="0062528B"/>
    <w:rsid w:val="0062756E"/>
    <w:rsid w:val="00631135"/>
    <w:rsid w:val="006333E6"/>
    <w:rsid w:val="00633A4E"/>
    <w:rsid w:val="00634BD6"/>
    <w:rsid w:val="006353D4"/>
    <w:rsid w:val="00635AEF"/>
    <w:rsid w:val="00636507"/>
    <w:rsid w:val="00636FCA"/>
    <w:rsid w:val="00641420"/>
    <w:rsid w:val="0064268C"/>
    <w:rsid w:val="00643859"/>
    <w:rsid w:val="0064594F"/>
    <w:rsid w:val="006466A5"/>
    <w:rsid w:val="00651AD4"/>
    <w:rsid w:val="00654D2A"/>
    <w:rsid w:val="006560B6"/>
    <w:rsid w:val="00657FB1"/>
    <w:rsid w:val="00661B9A"/>
    <w:rsid w:val="0066212E"/>
    <w:rsid w:val="006646DB"/>
    <w:rsid w:val="00664F94"/>
    <w:rsid w:val="00666D15"/>
    <w:rsid w:val="006708CB"/>
    <w:rsid w:val="00672AEE"/>
    <w:rsid w:val="006754B2"/>
    <w:rsid w:val="00676C1A"/>
    <w:rsid w:val="00682197"/>
    <w:rsid w:val="00682FF4"/>
    <w:rsid w:val="00683F78"/>
    <w:rsid w:val="006939C7"/>
    <w:rsid w:val="006968E0"/>
    <w:rsid w:val="00696995"/>
    <w:rsid w:val="00696997"/>
    <w:rsid w:val="006A1EDB"/>
    <w:rsid w:val="006A27E1"/>
    <w:rsid w:val="006A534F"/>
    <w:rsid w:val="006A639A"/>
    <w:rsid w:val="006A6AA2"/>
    <w:rsid w:val="006A6E38"/>
    <w:rsid w:val="006B09C5"/>
    <w:rsid w:val="006B70A0"/>
    <w:rsid w:val="006B7EE0"/>
    <w:rsid w:val="006C293C"/>
    <w:rsid w:val="006C310C"/>
    <w:rsid w:val="006C5279"/>
    <w:rsid w:val="006C675F"/>
    <w:rsid w:val="006D1C14"/>
    <w:rsid w:val="006D46DC"/>
    <w:rsid w:val="006D46E4"/>
    <w:rsid w:val="006D4801"/>
    <w:rsid w:val="006D480B"/>
    <w:rsid w:val="006D4CFA"/>
    <w:rsid w:val="006D65F6"/>
    <w:rsid w:val="006E0251"/>
    <w:rsid w:val="006E324C"/>
    <w:rsid w:val="006E326C"/>
    <w:rsid w:val="006E4134"/>
    <w:rsid w:val="006E5626"/>
    <w:rsid w:val="006E5845"/>
    <w:rsid w:val="006F0D4F"/>
    <w:rsid w:val="006F163C"/>
    <w:rsid w:val="006F4DE9"/>
    <w:rsid w:val="006F5072"/>
    <w:rsid w:val="006F5A62"/>
    <w:rsid w:val="006F5AD6"/>
    <w:rsid w:val="007000C0"/>
    <w:rsid w:val="00707433"/>
    <w:rsid w:val="00711788"/>
    <w:rsid w:val="00713C21"/>
    <w:rsid w:val="00713F82"/>
    <w:rsid w:val="007156D6"/>
    <w:rsid w:val="007203B2"/>
    <w:rsid w:val="00722EFD"/>
    <w:rsid w:val="00723529"/>
    <w:rsid w:val="00723D12"/>
    <w:rsid w:val="007411E0"/>
    <w:rsid w:val="00743544"/>
    <w:rsid w:val="007438A5"/>
    <w:rsid w:val="00745B4D"/>
    <w:rsid w:val="00746EDA"/>
    <w:rsid w:val="00753BD1"/>
    <w:rsid w:val="00754F9C"/>
    <w:rsid w:val="00761C14"/>
    <w:rsid w:val="00762D9B"/>
    <w:rsid w:val="00763EDF"/>
    <w:rsid w:val="00764BD0"/>
    <w:rsid w:val="00765B01"/>
    <w:rsid w:val="007669A8"/>
    <w:rsid w:val="00771FEF"/>
    <w:rsid w:val="00773277"/>
    <w:rsid w:val="007748D5"/>
    <w:rsid w:val="00774EB3"/>
    <w:rsid w:val="0077731D"/>
    <w:rsid w:val="0078179C"/>
    <w:rsid w:val="0078386B"/>
    <w:rsid w:val="00785F64"/>
    <w:rsid w:val="00785FCE"/>
    <w:rsid w:val="00786402"/>
    <w:rsid w:val="00787C8D"/>
    <w:rsid w:val="00790ECD"/>
    <w:rsid w:val="0079138F"/>
    <w:rsid w:val="00792C77"/>
    <w:rsid w:val="007969E9"/>
    <w:rsid w:val="0079759B"/>
    <w:rsid w:val="007A25BF"/>
    <w:rsid w:val="007A46D2"/>
    <w:rsid w:val="007A4B47"/>
    <w:rsid w:val="007A4F04"/>
    <w:rsid w:val="007A57BC"/>
    <w:rsid w:val="007B1984"/>
    <w:rsid w:val="007B482D"/>
    <w:rsid w:val="007B537F"/>
    <w:rsid w:val="007B7D12"/>
    <w:rsid w:val="007B7D7D"/>
    <w:rsid w:val="007C0BAC"/>
    <w:rsid w:val="007C1B61"/>
    <w:rsid w:val="007C37F9"/>
    <w:rsid w:val="007C410A"/>
    <w:rsid w:val="007C6E0F"/>
    <w:rsid w:val="007C7D48"/>
    <w:rsid w:val="007D046F"/>
    <w:rsid w:val="007D13DF"/>
    <w:rsid w:val="007D24BC"/>
    <w:rsid w:val="007D358E"/>
    <w:rsid w:val="007D3634"/>
    <w:rsid w:val="007D493F"/>
    <w:rsid w:val="007D5C41"/>
    <w:rsid w:val="007D7653"/>
    <w:rsid w:val="007E1230"/>
    <w:rsid w:val="007E3FA2"/>
    <w:rsid w:val="007E4C81"/>
    <w:rsid w:val="007E7882"/>
    <w:rsid w:val="007F1002"/>
    <w:rsid w:val="007F3178"/>
    <w:rsid w:val="007F4F95"/>
    <w:rsid w:val="007F56E2"/>
    <w:rsid w:val="007F6469"/>
    <w:rsid w:val="007F6B2A"/>
    <w:rsid w:val="00800DED"/>
    <w:rsid w:val="00800F3B"/>
    <w:rsid w:val="008010AC"/>
    <w:rsid w:val="00802C91"/>
    <w:rsid w:val="00802F11"/>
    <w:rsid w:val="00804005"/>
    <w:rsid w:val="00805CB9"/>
    <w:rsid w:val="00805E42"/>
    <w:rsid w:val="00806965"/>
    <w:rsid w:val="008074FC"/>
    <w:rsid w:val="008105B0"/>
    <w:rsid w:val="00810E2A"/>
    <w:rsid w:val="00811B5B"/>
    <w:rsid w:val="00821498"/>
    <w:rsid w:val="00822982"/>
    <w:rsid w:val="00822EA6"/>
    <w:rsid w:val="008253B7"/>
    <w:rsid w:val="00825D9C"/>
    <w:rsid w:val="00831242"/>
    <w:rsid w:val="008329B9"/>
    <w:rsid w:val="00834162"/>
    <w:rsid w:val="00834A61"/>
    <w:rsid w:val="00835C2E"/>
    <w:rsid w:val="00837CCB"/>
    <w:rsid w:val="008408C2"/>
    <w:rsid w:val="00840C3F"/>
    <w:rsid w:val="00845D9F"/>
    <w:rsid w:val="00846E2B"/>
    <w:rsid w:val="0084738D"/>
    <w:rsid w:val="00847564"/>
    <w:rsid w:val="00847BD9"/>
    <w:rsid w:val="00850646"/>
    <w:rsid w:val="008506D0"/>
    <w:rsid w:val="008507B5"/>
    <w:rsid w:val="008518AB"/>
    <w:rsid w:val="008528A3"/>
    <w:rsid w:val="008541BE"/>
    <w:rsid w:val="008553A4"/>
    <w:rsid w:val="00856653"/>
    <w:rsid w:val="008569F4"/>
    <w:rsid w:val="0085799A"/>
    <w:rsid w:val="00857AB7"/>
    <w:rsid w:val="00857EEB"/>
    <w:rsid w:val="00860353"/>
    <w:rsid w:val="00860FDE"/>
    <w:rsid w:val="008624B3"/>
    <w:rsid w:val="0086453B"/>
    <w:rsid w:val="00865B93"/>
    <w:rsid w:val="0087204F"/>
    <w:rsid w:val="00872C2E"/>
    <w:rsid w:val="008767BA"/>
    <w:rsid w:val="008772C8"/>
    <w:rsid w:val="00880A30"/>
    <w:rsid w:val="008825AC"/>
    <w:rsid w:val="0088262C"/>
    <w:rsid w:val="00882B8C"/>
    <w:rsid w:val="008844BD"/>
    <w:rsid w:val="0088480B"/>
    <w:rsid w:val="00891541"/>
    <w:rsid w:val="00891AE5"/>
    <w:rsid w:val="00891CBA"/>
    <w:rsid w:val="00892918"/>
    <w:rsid w:val="008931DF"/>
    <w:rsid w:val="00893D97"/>
    <w:rsid w:val="00894344"/>
    <w:rsid w:val="00894413"/>
    <w:rsid w:val="0089592D"/>
    <w:rsid w:val="00896271"/>
    <w:rsid w:val="00896E5F"/>
    <w:rsid w:val="008A0840"/>
    <w:rsid w:val="008A1E45"/>
    <w:rsid w:val="008A2923"/>
    <w:rsid w:val="008A501F"/>
    <w:rsid w:val="008A5D74"/>
    <w:rsid w:val="008A79C6"/>
    <w:rsid w:val="008A7A51"/>
    <w:rsid w:val="008B3E74"/>
    <w:rsid w:val="008B44BC"/>
    <w:rsid w:val="008B64F1"/>
    <w:rsid w:val="008C27B7"/>
    <w:rsid w:val="008C4451"/>
    <w:rsid w:val="008C5486"/>
    <w:rsid w:val="008C5740"/>
    <w:rsid w:val="008C5D2E"/>
    <w:rsid w:val="008C6994"/>
    <w:rsid w:val="008D040F"/>
    <w:rsid w:val="008D05CD"/>
    <w:rsid w:val="008D0F34"/>
    <w:rsid w:val="008D3B6A"/>
    <w:rsid w:val="008E6F5B"/>
    <w:rsid w:val="008E74F1"/>
    <w:rsid w:val="008F0BCA"/>
    <w:rsid w:val="008F11CC"/>
    <w:rsid w:val="008F2FDA"/>
    <w:rsid w:val="008F6127"/>
    <w:rsid w:val="008F6E97"/>
    <w:rsid w:val="008F7618"/>
    <w:rsid w:val="008F76B8"/>
    <w:rsid w:val="00905322"/>
    <w:rsid w:val="0090641B"/>
    <w:rsid w:val="00907455"/>
    <w:rsid w:val="00911BC3"/>
    <w:rsid w:val="009140AC"/>
    <w:rsid w:val="00915CFE"/>
    <w:rsid w:val="00917C19"/>
    <w:rsid w:val="00920BBE"/>
    <w:rsid w:val="00921BA8"/>
    <w:rsid w:val="00925867"/>
    <w:rsid w:val="00926D40"/>
    <w:rsid w:val="00927646"/>
    <w:rsid w:val="009324F3"/>
    <w:rsid w:val="00933DB5"/>
    <w:rsid w:val="009362C4"/>
    <w:rsid w:val="00943BFC"/>
    <w:rsid w:val="00944257"/>
    <w:rsid w:val="009477F7"/>
    <w:rsid w:val="00954C5D"/>
    <w:rsid w:val="0096171A"/>
    <w:rsid w:val="00964210"/>
    <w:rsid w:val="00964465"/>
    <w:rsid w:val="009705AC"/>
    <w:rsid w:val="009705C6"/>
    <w:rsid w:val="009723EE"/>
    <w:rsid w:val="00974C05"/>
    <w:rsid w:val="009760E6"/>
    <w:rsid w:val="009765A3"/>
    <w:rsid w:val="009802F1"/>
    <w:rsid w:val="00981C0B"/>
    <w:rsid w:val="00982E9E"/>
    <w:rsid w:val="0098725C"/>
    <w:rsid w:val="00987CD0"/>
    <w:rsid w:val="00990521"/>
    <w:rsid w:val="0099075F"/>
    <w:rsid w:val="00991505"/>
    <w:rsid w:val="00994274"/>
    <w:rsid w:val="00995444"/>
    <w:rsid w:val="009A053B"/>
    <w:rsid w:val="009A07F1"/>
    <w:rsid w:val="009A42DE"/>
    <w:rsid w:val="009A5021"/>
    <w:rsid w:val="009B055C"/>
    <w:rsid w:val="009B326E"/>
    <w:rsid w:val="009B3C11"/>
    <w:rsid w:val="009B454B"/>
    <w:rsid w:val="009B5252"/>
    <w:rsid w:val="009C5EFB"/>
    <w:rsid w:val="009C6B01"/>
    <w:rsid w:val="009C6CC4"/>
    <w:rsid w:val="009D05BA"/>
    <w:rsid w:val="009D124A"/>
    <w:rsid w:val="009D1AF1"/>
    <w:rsid w:val="009D34B0"/>
    <w:rsid w:val="009D6EF5"/>
    <w:rsid w:val="009D748D"/>
    <w:rsid w:val="009E1FE4"/>
    <w:rsid w:val="009E5739"/>
    <w:rsid w:val="009E5FAE"/>
    <w:rsid w:val="009E6B2E"/>
    <w:rsid w:val="009F09BF"/>
    <w:rsid w:val="009F1027"/>
    <w:rsid w:val="009F36BD"/>
    <w:rsid w:val="009F50BC"/>
    <w:rsid w:val="009F5808"/>
    <w:rsid w:val="009F7168"/>
    <w:rsid w:val="00A004C2"/>
    <w:rsid w:val="00A02EDF"/>
    <w:rsid w:val="00A04862"/>
    <w:rsid w:val="00A058A4"/>
    <w:rsid w:val="00A065AE"/>
    <w:rsid w:val="00A10774"/>
    <w:rsid w:val="00A10DFA"/>
    <w:rsid w:val="00A12375"/>
    <w:rsid w:val="00A1321C"/>
    <w:rsid w:val="00A14CE7"/>
    <w:rsid w:val="00A15017"/>
    <w:rsid w:val="00A237B7"/>
    <w:rsid w:val="00A24313"/>
    <w:rsid w:val="00A2620C"/>
    <w:rsid w:val="00A27CEE"/>
    <w:rsid w:val="00A36365"/>
    <w:rsid w:val="00A40BFA"/>
    <w:rsid w:val="00A41F7E"/>
    <w:rsid w:val="00A41F93"/>
    <w:rsid w:val="00A4216D"/>
    <w:rsid w:val="00A4680F"/>
    <w:rsid w:val="00A5007B"/>
    <w:rsid w:val="00A50786"/>
    <w:rsid w:val="00A512EE"/>
    <w:rsid w:val="00A513C6"/>
    <w:rsid w:val="00A527E6"/>
    <w:rsid w:val="00A52808"/>
    <w:rsid w:val="00A553F2"/>
    <w:rsid w:val="00A5612E"/>
    <w:rsid w:val="00A570D0"/>
    <w:rsid w:val="00A6280F"/>
    <w:rsid w:val="00A64B4E"/>
    <w:rsid w:val="00A6535D"/>
    <w:rsid w:val="00A6572C"/>
    <w:rsid w:val="00A659F2"/>
    <w:rsid w:val="00A65BBD"/>
    <w:rsid w:val="00A6644F"/>
    <w:rsid w:val="00A665D8"/>
    <w:rsid w:val="00A670C9"/>
    <w:rsid w:val="00A67FED"/>
    <w:rsid w:val="00A7000D"/>
    <w:rsid w:val="00A714F7"/>
    <w:rsid w:val="00A71622"/>
    <w:rsid w:val="00A72749"/>
    <w:rsid w:val="00A72AC0"/>
    <w:rsid w:val="00A74E51"/>
    <w:rsid w:val="00A80B0B"/>
    <w:rsid w:val="00A810B3"/>
    <w:rsid w:val="00A81344"/>
    <w:rsid w:val="00A8174E"/>
    <w:rsid w:val="00A8607D"/>
    <w:rsid w:val="00A877B1"/>
    <w:rsid w:val="00A877CA"/>
    <w:rsid w:val="00A91330"/>
    <w:rsid w:val="00A92077"/>
    <w:rsid w:val="00A92723"/>
    <w:rsid w:val="00A92C54"/>
    <w:rsid w:val="00A948F6"/>
    <w:rsid w:val="00A95E41"/>
    <w:rsid w:val="00A96DCC"/>
    <w:rsid w:val="00A96F09"/>
    <w:rsid w:val="00AA0031"/>
    <w:rsid w:val="00AA16DA"/>
    <w:rsid w:val="00AA1B3D"/>
    <w:rsid w:val="00AA7A9E"/>
    <w:rsid w:val="00AB182B"/>
    <w:rsid w:val="00AB1B2B"/>
    <w:rsid w:val="00AB42E0"/>
    <w:rsid w:val="00AB4E38"/>
    <w:rsid w:val="00AB5650"/>
    <w:rsid w:val="00AB57CF"/>
    <w:rsid w:val="00AB5E2C"/>
    <w:rsid w:val="00AC20D0"/>
    <w:rsid w:val="00AC21A7"/>
    <w:rsid w:val="00AC243B"/>
    <w:rsid w:val="00AC4BD7"/>
    <w:rsid w:val="00AC571E"/>
    <w:rsid w:val="00AD0141"/>
    <w:rsid w:val="00AD089B"/>
    <w:rsid w:val="00AD13A5"/>
    <w:rsid w:val="00AD30D0"/>
    <w:rsid w:val="00AD3B94"/>
    <w:rsid w:val="00AD426C"/>
    <w:rsid w:val="00AD4A18"/>
    <w:rsid w:val="00AE01AF"/>
    <w:rsid w:val="00AE3A76"/>
    <w:rsid w:val="00AE4023"/>
    <w:rsid w:val="00AE47D3"/>
    <w:rsid w:val="00AE51AB"/>
    <w:rsid w:val="00AF1FC8"/>
    <w:rsid w:val="00AF3316"/>
    <w:rsid w:val="00AF479D"/>
    <w:rsid w:val="00B00838"/>
    <w:rsid w:val="00B04329"/>
    <w:rsid w:val="00B04A11"/>
    <w:rsid w:val="00B05DA5"/>
    <w:rsid w:val="00B117D2"/>
    <w:rsid w:val="00B14076"/>
    <w:rsid w:val="00B1508E"/>
    <w:rsid w:val="00B175E2"/>
    <w:rsid w:val="00B208F2"/>
    <w:rsid w:val="00B22859"/>
    <w:rsid w:val="00B231EF"/>
    <w:rsid w:val="00B264CE"/>
    <w:rsid w:val="00B27CD3"/>
    <w:rsid w:val="00B32F9C"/>
    <w:rsid w:val="00B34A12"/>
    <w:rsid w:val="00B41DF8"/>
    <w:rsid w:val="00B4327C"/>
    <w:rsid w:val="00B44B17"/>
    <w:rsid w:val="00B4633A"/>
    <w:rsid w:val="00B46C1A"/>
    <w:rsid w:val="00B46E35"/>
    <w:rsid w:val="00B472E7"/>
    <w:rsid w:val="00B50046"/>
    <w:rsid w:val="00B50AC8"/>
    <w:rsid w:val="00B51546"/>
    <w:rsid w:val="00B54B2D"/>
    <w:rsid w:val="00B54C5C"/>
    <w:rsid w:val="00B56038"/>
    <w:rsid w:val="00B56350"/>
    <w:rsid w:val="00B61E37"/>
    <w:rsid w:val="00B635C1"/>
    <w:rsid w:val="00B65C22"/>
    <w:rsid w:val="00B72FF6"/>
    <w:rsid w:val="00B77306"/>
    <w:rsid w:val="00B82B8E"/>
    <w:rsid w:val="00B84114"/>
    <w:rsid w:val="00B8415A"/>
    <w:rsid w:val="00B84A75"/>
    <w:rsid w:val="00B902B3"/>
    <w:rsid w:val="00B926A2"/>
    <w:rsid w:val="00B9295D"/>
    <w:rsid w:val="00B92DE9"/>
    <w:rsid w:val="00B930BC"/>
    <w:rsid w:val="00B93B16"/>
    <w:rsid w:val="00B965E0"/>
    <w:rsid w:val="00B96D09"/>
    <w:rsid w:val="00BA2251"/>
    <w:rsid w:val="00BA2C5D"/>
    <w:rsid w:val="00BA54D0"/>
    <w:rsid w:val="00BB3E0E"/>
    <w:rsid w:val="00BB5FBE"/>
    <w:rsid w:val="00BB7B65"/>
    <w:rsid w:val="00BB7C48"/>
    <w:rsid w:val="00BC3EB8"/>
    <w:rsid w:val="00BD24E1"/>
    <w:rsid w:val="00BD3A4F"/>
    <w:rsid w:val="00BD497C"/>
    <w:rsid w:val="00BD6E54"/>
    <w:rsid w:val="00BE269C"/>
    <w:rsid w:val="00BE5FEF"/>
    <w:rsid w:val="00BE6D59"/>
    <w:rsid w:val="00BF4CEF"/>
    <w:rsid w:val="00C002CB"/>
    <w:rsid w:val="00C00E61"/>
    <w:rsid w:val="00C00EAC"/>
    <w:rsid w:val="00C031F8"/>
    <w:rsid w:val="00C05A08"/>
    <w:rsid w:val="00C07221"/>
    <w:rsid w:val="00C10143"/>
    <w:rsid w:val="00C10517"/>
    <w:rsid w:val="00C11EA6"/>
    <w:rsid w:val="00C1457A"/>
    <w:rsid w:val="00C1602B"/>
    <w:rsid w:val="00C232FB"/>
    <w:rsid w:val="00C23997"/>
    <w:rsid w:val="00C239C7"/>
    <w:rsid w:val="00C24149"/>
    <w:rsid w:val="00C244DB"/>
    <w:rsid w:val="00C25A8A"/>
    <w:rsid w:val="00C33C8C"/>
    <w:rsid w:val="00C3558F"/>
    <w:rsid w:val="00C37A38"/>
    <w:rsid w:val="00C40F19"/>
    <w:rsid w:val="00C41CA2"/>
    <w:rsid w:val="00C44943"/>
    <w:rsid w:val="00C4564F"/>
    <w:rsid w:val="00C45E38"/>
    <w:rsid w:val="00C5477E"/>
    <w:rsid w:val="00C54F5A"/>
    <w:rsid w:val="00C5752A"/>
    <w:rsid w:val="00C60126"/>
    <w:rsid w:val="00C60CC9"/>
    <w:rsid w:val="00C616B0"/>
    <w:rsid w:val="00C652F5"/>
    <w:rsid w:val="00C67273"/>
    <w:rsid w:val="00C674D0"/>
    <w:rsid w:val="00C70C83"/>
    <w:rsid w:val="00C70D83"/>
    <w:rsid w:val="00C72425"/>
    <w:rsid w:val="00C728C6"/>
    <w:rsid w:val="00C7322D"/>
    <w:rsid w:val="00C73E10"/>
    <w:rsid w:val="00C75B59"/>
    <w:rsid w:val="00C769FC"/>
    <w:rsid w:val="00C80B84"/>
    <w:rsid w:val="00C85675"/>
    <w:rsid w:val="00C85CC5"/>
    <w:rsid w:val="00C903AF"/>
    <w:rsid w:val="00C90DA5"/>
    <w:rsid w:val="00C91506"/>
    <w:rsid w:val="00C93F31"/>
    <w:rsid w:val="00CA035C"/>
    <w:rsid w:val="00CA25A0"/>
    <w:rsid w:val="00CA66B5"/>
    <w:rsid w:val="00CA7963"/>
    <w:rsid w:val="00CB61B0"/>
    <w:rsid w:val="00CB7279"/>
    <w:rsid w:val="00CB72F9"/>
    <w:rsid w:val="00CB7CB5"/>
    <w:rsid w:val="00CC0351"/>
    <w:rsid w:val="00CC11E5"/>
    <w:rsid w:val="00CC2CDA"/>
    <w:rsid w:val="00CC3180"/>
    <w:rsid w:val="00CC3BB5"/>
    <w:rsid w:val="00CC4979"/>
    <w:rsid w:val="00CC7E30"/>
    <w:rsid w:val="00CD0FDE"/>
    <w:rsid w:val="00CD15AA"/>
    <w:rsid w:val="00CD23B1"/>
    <w:rsid w:val="00CD4B38"/>
    <w:rsid w:val="00CD622C"/>
    <w:rsid w:val="00CD776B"/>
    <w:rsid w:val="00CE04D8"/>
    <w:rsid w:val="00CE0E85"/>
    <w:rsid w:val="00CE360A"/>
    <w:rsid w:val="00CE4BB3"/>
    <w:rsid w:val="00CE6226"/>
    <w:rsid w:val="00CE7973"/>
    <w:rsid w:val="00CF01A6"/>
    <w:rsid w:val="00CF1255"/>
    <w:rsid w:val="00CF3EAF"/>
    <w:rsid w:val="00D01595"/>
    <w:rsid w:val="00D01F93"/>
    <w:rsid w:val="00D0562A"/>
    <w:rsid w:val="00D05C4E"/>
    <w:rsid w:val="00D10E6C"/>
    <w:rsid w:val="00D10F01"/>
    <w:rsid w:val="00D121E8"/>
    <w:rsid w:val="00D123E1"/>
    <w:rsid w:val="00D13387"/>
    <w:rsid w:val="00D146B9"/>
    <w:rsid w:val="00D15806"/>
    <w:rsid w:val="00D16272"/>
    <w:rsid w:val="00D1645B"/>
    <w:rsid w:val="00D164F9"/>
    <w:rsid w:val="00D26272"/>
    <w:rsid w:val="00D303E0"/>
    <w:rsid w:val="00D3241A"/>
    <w:rsid w:val="00D34241"/>
    <w:rsid w:val="00D34C98"/>
    <w:rsid w:val="00D37416"/>
    <w:rsid w:val="00D37491"/>
    <w:rsid w:val="00D40690"/>
    <w:rsid w:val="00D40B80"/>
    <w:rsid w:val="00D437FC"/>
    <w:rsid w:val="00D521F3"/>
    <w:rsid w:val="00D534C3"/>
    <w:rsid w:val="00D544CE"/>
    <w:rsid w:val="00D56D3A"/>
    <w:rsid w:val="00D616EC"/>
    <w:rsid w:val="00D6220C"/>
    <w:rsid w:val="00D64FC3"/>
    <w:rsid w:val="00D730AB"/>
    <w:rsid w:val="00D735A8"/>
    <w:rsid w:val="00D74436"/>
    <w:rsid w:val="00D75737"/>
    <w:rsid w:val="00D8229D"/>
    <w:rsid w:val="00D82B06"/>
    <w:rsid w:val="00D83E2E"/>
    <w:rsid w:val="00D873B5"/>
    <w:rsid w:val="00D90266"/>
    <w:rsid w:val="00D958BF"/>
    <w:rsid w:val="00D95F05"/>
    <w:rsid w:val="00D971E9"/>
    <w:rsid w:val="00D97CFA"/>
    <w:rsid w:val="00DA3A00"/>
    <w:rsid w:val="00DA6D50"/>
    <w:rsid w:val="00DB3D23"/>
    <w:rsid w:val="00DB43F4"/>
    <w:rsid w:val="00DB5E48"/>
    <w:rsid w:val="00DB7609"/>
    <w:rsid w:val="00DB7DC6"/>
    <w:rsid w:val="00DC0457"/>
    <w:rsid w:val="00DC0C8B"/>
    <w:rsid w:val="00DC23C9"/>
    <w:rsid w:val="00DC2544"/>
    <w:rsid w:val="00DC5061"/>
    <w:rsid w:val="00DC63B9"/>
    <w:rsid w:val="00DC6B76"/>
    <w:rsid w:val="00DD18A0"/>
    <w:rsid w:val="00DD25B7"/>
    <w:rsid w:val="00DD5014"/>
    <w:rsid w:val="00DD6CD2"/>
    <w:rsid w:val="00DD793C"/>
    <w:rsid w:val="00DD7AE4"/>
    <w:rsid w:val="00DE2C41"/>
    <w:rsid w:val="00DE3289"/>
    <w:rsid w:val="00DE4385"/>
    <w:rsid w:val="00DE59CA"/>
    <w:rsid w:val="00DE6761"/>
    <w:rsid w:val="00DF128E"/>
    <w:rsid w:val="00DF288B"/>
    <w:rsid w:val="00DF2F38"/>
    <w:rsid w:val="00DF395A"/>
    <w:rsid w:val="00DF6105"/>
    <w:rsid w:val="00DF720E"/>
    <w:rsid w:val="00E01C85"/>
    <w:rsid w:val="00E02B1C"/>
    <w:rsid w:val="00E05F4E"/>
    <w:rsid w:val="00E07336"/>
    <w:rsid w:val="00E07510"/>
    <w:rsid w:val="00E12FD4"/>
    <w:rsid w:val="00E15F5B"/>
    <w:rsid w:val="00E222FF"/>
    <w:rsid w:val="00E23436"/>
    <w:rsid w:val="00E25BF9"/>
    <w:rsid w:val="00E2656D"/>
    <w:rsid w:val="00E30843"/>
    <w:rsid w:val="00E31331"/>
    <w:rsid w:val="00E42D62"/>
    <w:rsid w:val="00E463C1"/>
    <w:rsid w:val="00E53608"/>
    <w:rsid w:val="00E5500F"/>
    <w:rsid w:val="00E55A81"/>
    <w:rsid w:val="00E56A27"/>
    <w:rsid w:val="00E6723C"/>
    <w:rsid w:val="00E71949"/>
    <w:rsid w:val="00E72A28"/>
    <w:rsid w:val="00E75894"/>
    <w:rsid w:val="00E811B9"/>
    <w:rsid w:val="00E82F79"/>
    <w:rsid w:val="00E83421"/>
    <w:rsid w:val="00E84D35"/>
    <w:rsid w:val="00E84DD4"/>
    <w:rsid w:val="00E84F7E"/>
    <w:rsid w:val="00E85DE2"/>
    <w:rsid w:val="00E92194"/>
    <w:rsid w:val="00E925FF"/>
    <w:rsid w:val="00E92698"/>
    <w:rsid w:val="00E92B37"/>
    <w:rsid w:val="00E93A7B"/>
    <w:rsid w:val="00E94994"/>
    <w:rsid w:val="00E977F4"/>
    <w:rsid w:val="00EA0831"/>
    <w:rsid w:val="00EA2322"/>
    <w:rsid w:val="00EA4C64"/>
    <w:rsid w:val="00EB26B0"/>
    <w:rsid w:val="00EB3491"/>
    <w:rsid w:val="00EB58B5"/>
    <w:rsid w:val="00EB6BF7"/>
    <w:rsid w:val="00EB6C92"/>
    <w:rsid w:val="00EC0BBB"/>
    <w:rsid w:val="00EC245C"/>
    <w:rsid w:val="00EC2EDA"/>
    <w:rsid w:val="00ED3A33"/>
    <w:rsid w:val="00ED3CC7"/>
    <w:rsid w:val="00ED4285"/>
    <w:rsid w:val="00ED454C"/>
    <w:rsid w:val="00ED4A59"/>
    <w:rsid w:val="00ED4D8D"/>
    <w:rsid w:val="00ED4ED9"/>
    <w:rsid w:val="00ED643B"/>
    <w:rsid w:val="00EE0A40"/>
    <w:rsid w:val="00EE0B37"/>
    <w:rsid w:val="00EE3B9D"/>
    <w:rsid w:val="00EE628A"/>
    <w:rsid w:val="00EE79BE"/>
    <w:rsid w:val="00EE7DA0"/>
    <w:rsid w:val="00EF3459"/>
    <w:rsid w:val="00F000D9"/>
    <w:rsid w:val="00F00537"/>
    <w:rsid w:val="00F0452D"/>
    <w:rsid w:val="00F04812"/>
    <w:rsid w:val="00F05032"/>
    <w:rsid w:val="00F069D3"/>
    <w:rsid w:val="00F06EB6"/>
    <w:rsid w:val="00F12460"/>
    <w:rsid w:val="00F14BC4"/>
    <w:rsid w:val="00F160B8"/>
    <w:rsid w:val="00F179EB"/>
    <w:rsid w:val="00F211D0"/>
    <w:rsid w:val="00F21998"/>
    <w:rsid w:val="00F2743E"/>
    <w:rsid w:val="00F27516"/>
    <w:rsid w:val="00F30E79"/>
    <w:rsid w:val="00F32673"/>
    <w:rsid w:val="00F33B51"/>
    <w:rsid w:val="00F3668E"/>
    <w:rsid w:val="00F400C9"/>
    <w:rsid w:val="00F409B8"/>
    <w:rsid w:val="00F41B17"/>
    <w:rsid w:val="00F4291B"/>
    <w:rsid w:val="00F4298C"/>
    <w:rsid w:val="00F42D15"/>
    <w:rsid w:val="00F55F1E"/>
    <w:rsid w:val="00F568DB"/>
    <w:rsid w:val="00F574BC"/>
    <w:rsid w:val="00F6050F"/>
    <w:rsid w:val="00F61387"/>
    <w:rsid w:val="00F62553"/>
    <w:rsid w:val="00F641C6"/>
    <w:rsid w:val="00F661E2"/>
    <w:rsid w:val="00F70FD5"/>
    <w:rsid w:val="00F717B6"/>
    <w:rsid w:val="00F7218D"/>
    <w:rsid w:val="00F72B90"/>
    <w:rsid w:val="00F73BE0"/>
    <w:rsid w:val="00F73F92"/>
    <w:rsid w:val="00F74C00"/>
    <w:rsid w:val="00F75074"/>
    <w:rsid w:val="00F765F8"/>
    <w:rsid w:val="00F76D4A"/>
    <w:rsid w:val="00F81CA2"/>
    <w:rsid w:val="00F83576"/>
    <w:rsid w:val="00F8692F"/>
    <w:rsid w:val="00F8788C"/>
    <w:rsid w:val="00F9141B"/>
    <w:rsid w:val="00F945C9"/>
    <w:rsid w:val="00F94C3B"/>
    <w:rsid w:val="00F95CB3"/>
    <w:rsid w:val="00FA0577"/>
    <w:rsid w:val="00FA161D"/>
    <w:rsid w:val="00FA3D60"/>
    <w:rsid w:val="00FA5476"/>
    <w:rsid w:val="00FA6D6C"/>
    <w:rsid w:val="00FA7B79"/>
    <w:rsid w:val="00FB5279"/>
    <w:rsid w:val="00FB728C"/>
    <w:rsid w:val="00FC1CAB"/>
    <w:rsid w:val="00FC2064"/>
    <w:rsid w:val="00FC3539"/>
    <w:rsid w:val="00FC35D7"/>
    <w:rsid w:val="00FC4B46"/>
    <w:rsid w:val="00FC6C14"/>
    <w:rsid w:val="00FC75EE"/>
    <w:rsid w:val="00FD0AD7"/>
    <w:rsid w:val="00FD4077"/>
    <w:rsid w:val="00FD73C0"/>
    <w:rsid w:val="00FE6A13"/>
    <w:rsid w:val="00FF0B94"/>
    <w:rsid w:val="00FF11B6"/>
    <w:rsid w:val="00FF2EF5"/>
    <w:rsid w:val="00FF4CAD"/>
    <w:rsid w:val="00FF4D1C"/>
    <w:rsid w:val="00FF4D97"/>
    <w:rsid w:val="00FF661B"/>
    <w:rsid w:val="00FF76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91"/>
    <o:shapelayout v:ext="edit">
      <o:idmap v:ext="edit" data="1"/>
    </o:shapelayout>
  </w:shapeDefaults>
  <w:decimalSymbol w:val=","/>
  <w:listSeparator w:val=";"/>
  <w14:docId w14:val="5F33DD0C"/>
  <w15:docId w15:val="{899E552C-D9E6-45FF-92CF-0C9B4F09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2C4121"/>
    <w:pPr>
      <w:widowControl w:val="0"/>
      <w:autoSpaceDE w:val="0"/>
      <w:autoSpaceDN w:val="0"/>
      <w:adjustRightInd w:val="0"/>
    </w:pPr>
    <w:rPr>
      <w:rFonts w:ascii="Times New Roman" w:hAnsi="Times New Roman" w:cs="Times New Roman"/>
      <w:sz w:val="24"/>
      <w:szCs w:val="24"/>
    </w:rPr>
  </w:style>
  <w:style w:type="paragraph" w:styleId="Titre1">
    <w:name w:val="heading 1"/>
    <w:basedOn w:val="Normal"/>
    <w:next w:val="Normal"/>
    <w:link w:val="Titre1Car"/>
    <w:uiPriority w:val="1"/>
    <w:qFormat/>
    <w:pPr>
      <w:ind w:left="64"/>
      <w:outlineLvl w:val="0"/>
    </w:pPr>
    <w:rPr>
      <w:rFonts w:ascii="Arial Narrow" w:hAnsi="Arial Narrow" w:cs="Arial Narrow"/>
      <w:b/>
      <w:bCs/>
      <w:sz w:val="36"/>
      <w:szCs w:val="36"/>
    </w:rPr>
  </w:style>
  <w:style w:type="paragraph" w:styleId="Titre2">
    <w:name w:val="heading 2"/>
    <w:basedOn w:val="Normal"/>
    <w:next w:val="Normal"/>
    <w:link w:val="Titre2Car"/>
    <w:uiPriority w:val="1"/>
    <w:qFormat/>
    <w:pPr>
      <w:ind w:left="332" w:hanging="785"/>
      <w:outlineLvl w:val="1"/>
    </w:pPr>
    <w:rPr>
      <w:rFonts w:ascii="Arial Narrow" w:hAnsi="Arial Narrow" w:cs="Arial Narrow"/>
      <w:b/>
      <w:bCs/>
      <w:sz w:val="28"/>
      <w:szCs w:val="28"/>
    </w:rPr>
  </w:style>
  <w:style w:type="paragraph" w:styleId="Titre3">
    <w:name w:val="heading 3"/>
    <w:basedOn w:val="Normal"/>
    <w:next w:val="Normal"/>
    <w:link w:val="Titre3Car"/>
    <w:uiPriority w:val="1"/>
    <w:qFormat/>
    <w:pPr>
      <w:ind w:left="118" w:hanging="360"/>
      <w:outlineLvl w:val="2"/>
    </w:pPr>
    <w:rPr>
      <w:rFonts w:ascii="Arial Narrow" w:hAnsi="Arial Narrow" w:cs="Arial Narrow"/>
      <w:b/>
      <w:bCs/>
    </w:rPr>
  </w:style>
  <w:style w:type="paragraph" w:styleId="Titre4">
    <w:name w:val="heading 4"/>
    <w:basedOn w:val="Normal"/>
    <w:next w:val="Normal"/>
    <w:link w:val="Titre4Car"/>
    <w:uiPriority w:val="9"/>
    <w:semiHidden/>
    <w:unhideWhenUsed/>
    <w:qFormat/>
    <w:rsid w:val="00F945C9"/>
    <w:pPr>
      <w:keepNext/>
      <w:spacing w:before="240" w:after="60"/>
      <w:outlineLvl w:val="3"/>
    </w:pPr>
    <w:rPr>
      <w:rFonts w:ascii="Calibri" w:hAnsi="Calibri"/>
      <w:b/>
      <w:bCs/>
      <w:sz w:val="28"/>
      <w:szCs w:val="28"/>
    </w:rPr>
  </w:style>
  <w:style w:type="paragraph" w:styleId="Titre7">
    <w:name w:val="heading 7"/>
    <w:basedOn w:val="Normal"/>
    <w:next w:val="Normal"/>
    <w:link w:val="Titre7Car"/>
    <w:uiPriority w:val="9"/>
    <w:semiHidden/>
    <w:unhideWhenUsed/>
    <w:qFormat/>
    <w:rsid w:val="00F945C9"/>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libri Light" w:hAnsi="Calibri Light" w:cs="Times New Roman"/>
      <w:b/>
      <w:kern w:val="32"/>
      <w:sz w:val="32"/>
    </w:rPr>
  </w:style>
  <w:style w:type="character" w:customStyle="1" w:styleId="Titre2Car">
    <w:name w:val="Titre 2 Car"/>
    <w:link w:val="Titre2"/>
    <w:uiPriority w:val="9"/>
    <w:semiHidden/>
    <w:locked/>
    <w:rPr>
      <w:rFonts w:ascii="Calibri Light" w:hAnsi="Calibri Light" w:cs="Times New Roman"/>
      <w:b/>
      <w:i/>
      <w:sz w:val="28"/>
    </w:rPr>
  </w:style>
  <w:style w:type="character" w:customStyle="1" w:styleId="Titre3Car">
    <w:name w:val="Titre 3 Car"/>
    <w:link w:val="Titre3"/>
    <w:uiPriority w:val="9"/>
    <w:semiHidden/>
    <w:locked/>
    <w:rPr>
      <w:rFonts w:ascii="Calibri Light" w:hAnsi="Calibri Light" w:cs="Times New Roman"/>
      <w:b/>
      <w:sz w:val="26"/>
    </w:rPr>
  </w:style>
  <w:style w:type="character" w:customStyle="1" w:styleId="Titre4Car">
    <w:name w:val="Titre 4 Car"/>
    <w:link w:val="Titre4"/>
    <w:uiPriority w:val="9"/>
    <w:semiHidden/>
    <w:locked/>
    <w:rsid w:val="00F945C9"/>
    <w:rPr>
      <w:rFonts w:cs="Times New Roman"/>
      <w:b/>
      <w:sz w:val="28"/>
    </w:rPr>
  </w:style>
  <w:style w:type="character" w:customStyle="1" w:styleId="Titre7Car">
    <w:name w:val="Titre 7 Car"/>
    <w:link w:val="Titre7"/>
    <w:uiPriority w:val="9"/>
    <w:semiHidden/>
    <w:locked/>
    <w:rsid w:val="00F945C9"/>
    <w:rPr>
      <w:rFonts w:cs="Times New Roman"/>
      <w:sz w:val="24"/>
    </w:rPr>
  </w:style>
  <w:style w:type="paragraph" w:styleId="Corpsdetexte">
    <w:name w:val="Body Text"/>
    <w:basedOn w:val="Normal"/>
    <w:link w:val="CorpsdetexteCar"/>
    <w:uiPriority w:val="1"/>
    <w:qFormat/>
    <w:pPr>
      <w:ind w:left="118"/>
    </w:pPr>
    <w:rPr>
      <w:rFonts w:ascii="Arial Narrow" w:hAnsi="Arial Narrow" w:cs="Arial Narrow"/>
    </w:rPr>
  </w:style>
  <w:style w:type="character" w:customStyle="1" w:styleId="CorpsdetexteCar">
    <w:name w:val="Corps de texte Car"/>
    <w:link w:val="Corpsdetexte"/>
    <w:uiPriority w:val="99"/>
    <w:semiHidden/>
    <w:locked/>
    <w:rPr>
      <w:rFonts w:ascii="Times New Roman" w:hAnsi="Times New Roman" w:cs="Times New Roman"/>
      <w:sz w:val="24"/>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C21A7"/>
    <w:pPr>
      <w:tabs>
        <w:tab w:val="center" w:pos="4536"/>
        <w:tab w:val="right" w:pos="9072"/>
      </w:tabs>
    </w:pPr>
  </w:style>
  <w:style w:type="character" w:customStyle="1" w:styleId="En-tteCar">
    <w:name w:val="En-tête Car"/>
    <w:link w:val="En-tte"/>
    <w:uiPriority w:val="99"/>
    <w:locked/>
    <w:rsid w:val="00AC21A7"/>
    <w:rPr>
      <w:rFonts w:ascii="Times New Roman" w:hAnsi="Times New Roman" w:cs="Times New Roman"/>
      <w:sz w:val="24"/>
    </w:rPr>
  </w:style>
  <w:style w:type="paragraph" w:styleId="Pieddepage">
    <w:name w:val="footer"/>
    <w:basedOn w:val="Normal"/>
    <w:link w:val="PieddepageCar"/>
    <w:uiPriority w:val="99"/>
    <w:unhideWhenUsed/>
    <w:rsid w:val="00AC21A7"/>
    <w:pPr>
      <w:tabs>
        <w:tab w:val="center" w:pos="4536"/>
        <w:tab w:val="right" w:pos="9072"/>
      </w:tabs>
    </w:pPr>
  </w:style>
  <w:style w:type="character" w:customStyle="1" w:styleId="PieddepageCar">
    <w:name w:val="Pied de page Car"/>
    <w:link w:val="Pieddepage"/>
    <w:uiPriority w:val="99"/>
    <w:locked/>
    <w:rsid w:val="00AC21A7"/>
    <w:rPr>
      <w:rFonts w:ascii="Times New Roman" w:hAnsi="Times New Roman" w:cs="Times New Roman"/>
      <w:sz w:val="24"/>
    </w:rPr>
  </w:style>
  <w:style w:type="table" w:styleId="Grilledutableau">
    <w:name w:val="Table Grid"/>
    <w:basedOn w:val="TableauNormal"/>
    <w:uiPriority w:val="59"/>
    <w:rsid w:val="00865B9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B20B4"/>
    <w:pPr>
      <w:widowControl w:val="0"/>
    </w:pPr>
    <w:rPr>
      <w:rFonts w:cs="Times New Roman"/>
      <w:sz w:val="22"/>
      <w:szCs w:val="22"/>
      <w:lang w:val="en-US" w:eastAsia="en-US"/>
    </w:rPr>
    <w:tblPr>
      <w:tblInd w:w="0" w:type="dxa"/>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A512EE"/>
    <w:rPr>
      <w:sz w:val="16"/>
      <w:szCs w:val="16"/>
    </w:rPr>
  </w:style>
  <w:style w:type="paragraph" w:styleId="Commentaire">
    <w:name w:val="annotation text"/>
    <w:basedOn w:val="Normal"/>
    <w:link w:val="CommentaireCar"/>
    <w:uiPriority w:val="99"/>
    <w:semiHidden/>
    <w:unhideWhenUsed/>
    <w:rsid w:val="00A512EE"/>
    <w:rPr>
      <w:sz w:val="20"/>
      <w:szCs w:val="20"/>
    </w:rPr>
  </w:style>
  <w:style w:type="character" w:customStyle="1" w:styleId="CommentaireCar">
    <w:name w:val="Commentaire Car"/>
    <w:basedOn w:val="Policepardfaut"/>
    <w:link w:val="Commentaire"/>
    <w:uiPriority w:val="99"/>
    <w:semiHidden/>
    <w:rsid w:val="00A512EE"/>
    <w:rPr>
      <w:rFonts w:ascii="Times New Roman" w:hAnsi="Times New Roman" w:cs="Times New Roman"/>
    </w:rPr>
  </w:style>
  <w:style w:type="paragraph" w:styleId="Objetducommentaire">
    <w:name w:val="annotation subject"/>
    <w:basedOn w:val="Commentaire"/>
    <w:next w:val="Commentaire"/>
    <w:link w:val="ObjetducommentaireCar"/>
    <w:uiPriority w:val="99"/>
    <w:semiHidden/>
    <w:unhideWhenUsed/>
    <w:rsid w:val="00A512EE"/>
    <w:rPr>
      <w:b/>
      <w:bCs/>
    </w:rPr>
  </w:style>
  <w:style w:type="character" w:customStyle="1" w:styleId="ObjetducommentaireCar">
    <w:name w:val="Objet du commentaire Car"/>
    <w:basedOn w:val="CommentaireCar"/>
    <w:link w:val="Objetducommentaire"/>
    <w:uiPriority w:val="99"/>
    <w:semiHidden/>
    <w:rsid w:val="00A512EE"/>
    <w:rPr>
      <w:rFonts w:ascii="Times New Roman" w:hAnsi="Times New Roman" w:cs="Times New Roman"/>
      <w:b/>
      <w:bCs/>
    </w:rPr>
  </w:style>
  <w:style w:type="paragraph" w:customStyle="1" w:styleId="i">
    <w:name w:val="(i)"/>
    <w:basedOn w:val="Normal"/>
    <w:rsid w:val="00A65BBD"/>
    <w:pPr>
      <w:widowControl/>
      <w:suppressAutoHyphens/>
      <w:autoSpaceDE/>
      <w:autoSpaceDN/>
      <w:adjustRightInd/>
      <w:jc w:val="both"/>
    </w:pPr>
    <w:rPr>
      <w:rFonts w:ascii="Tms Rmn" w:hAnsi="Tms Rmn"/>
      <w:szCs w:val="20"/>
      <w:lang w:val="en-US"/>
    </w:rPr>
  </w:style>
  <w:style w:type="paragraph" w:customStyle="1" w:styleId="Outline1">
    <w:name w:val="Outline1"/>
    <w:basedOn w:val="Normal"/>
    <w:next w:val="Normal"/>
    <w:rsid w:val="00437E84"/>
    <w:pPr>
      <w:keepNext/>
      <w:widowControl/>
      <w:autoSpaceDE/>
      <w:autoSpaceDN/>
      <w:adjustRightInd/>
      <w:spacing w:before="240"/>
    </w:pPr>
    <w:rPr>
      <w:kern w:val="28"/>
      <w:szCs w:val="20"/>
    </w:rPr>
  </w:style>
  <w:style w:type="paragraph" w:customStyle="1" w:styleId="Outline">
    <w:name w:val="Outline"/>
    <w:basedOn w:val="Normal"/>
    <w:rsid w:val="00437E84"/>
    <w:pPr>
      <w:widowControl/>
      <w:autoSpaceDE/>
      <w:autoSpaceDN/>
      <w:adjustRightInd/>
      <w:spacing w:before="240"/>
    </w:pPr>
    <w:rPr>
      <w:kern w:val="28"/>
      <w:szCs w:val="20"/>
    </w:rPr>
  </w:style>
  <w:style w:type="paragraph" w:styleId="Corpsdetexte2">
    <w:name w:val="Body Text 2"/>
    <w:basedOn w:val="Normal"/>
    <w:link w:val="Corpsdetexte2Car"/>
    <w:uiPriority w:val="99"/>
    <w:unhideWhenUsed/>
    <w:rsid w:val="00437E84"/>
    <w:pPr>
      <w:widowControl/>
      <w:autoSpaceDE/>
      <w:autoSpaceDN/>
      <w:adjustRightInd/>
      <w:spacing w:after="120" w:line="480" w:lineRule="auto"/>
    </w:pPr>
    <w:rPr>
      <w:rFonts w:asciiTheme="minorHAnsi" w:eastAsiaTheme="minorHAnsi" w:hAnsiTheme="minorHAnsi" w:cstheme="minorBidi"/>
      <w:sz w:val="22"/>
      <w:szCs w:val="22"/>
      <w:lang w:eastAsia="en-US"/>
    </w:rPr>
  </w:style>
  <w:style w:type="character" w:customStyle="1" w:styleId="Corpsdetexte2Car">
    <w:name w:val="Corps de texte 2 Car"/>
    <w:basedOn w:val="Policepardfaut"/>
    <w:link w:val="Corpsdetexte2"/>
    <w:uiPriority w:val="99"/>
    <w:rsid w:val="00437E84"/>
    <w:rPr>
      <w:rFonts w:asciiTheme="minorHAnsi" w:eastAsiaTheme="minorHAnsi" w:hAnsiTheme="minorHAnsi" w:cstheme="minorBidi"/>
      <w:sz w:val="22"/>
      <w:szCs w:val="22"/>
      <w:lang w:eastAsia="en-US"/>
    </w:rPr>
  </w:style>
  <w:style w:type="paragraph" w:styleId="TM1">
    <w:name w:val="toc 1"/>
    <w:basedOn w:val="Normal"/>
    <w:next w:val="Normal"/>
    <w:autoRedefine/>
    <w:uiPriority w:val="39"/>
    <w:unhideWhenUsed/>
    <w:rsid w:val="00437E84"/>
    <w:pPr>
      <w:widowControl/>
      <w:tabs>
        <w:tab w:val="right" w:leader="dot" w:pos="9062"/>
      </w:tabs>
      <w:autoSpaceDE/>
      <w:autoSpaceDN/>
      <w:adjustRightInd/>
    </w:pPr>
    <w:rPr>
      <w:rFonts w:eastAsiaTheme="minorHAnsi" w:cstheme="minorBidi"/>
      <w:b/>
      <w:sz w:val="2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102319">
      <w:bodyDiv w:val="1"/>
      <w:marLeft w:val="0"/>
      <w:marRight w:val="0"/>
      <w:marTop w:val="0"/>
      <w:marBottom w:val="0"/>
      <w:divBdr>
        <w:top w:val="none" w:sz="0" w:space="0" w:color="auto"/>
        <w:left w:val="none" w:sz="0" w:space="0" w:color="auto"/>
        <w:bottom w:val="none" w:sz="0" w:space="0" w:color="auto"/>
        <w:right w:val="none" w:sz="0" w:space="0" w:color="auto"/>
      </w:divBdr>
    </w:div>
    <w:div w:id="701250896">
      <w:bodyDiv w:val="1"/>
      <w:marLeft w:val="0"/>
      <w:marRight w:val="0"/>
      <w:marTop w:val="0"/>
      <w:marBottom w:val="0"/>
      <w:divBdr>
        <w:top w:val="none" w:sz="0" w:space="0" w:color="auto"/>
        <w:left w:val="none" w:sz="0" w:space="0" w:color="auto"/>
        <w:bottom w:val="none" w:sz="0" w:space="0" w:color="auto"/>
        <w:right w:val="none" w:sz="0" w:space="0" w:color="auto"/>
      </w:divBdr>
    </w:div>
    <w:div w:id="965311904">
      <w:bodyDiv w:val="1"/>
      <w:marLeft w:val="0"/>
      <w:marRight w:val="0"/>
      <w:marTop w:val="0"/>
      <w:marBottom w:val="0"/>
      <w:divBdr>
        <w:top w:val="none" w:sz="0" w:space="0" w:color="auto"/>
        <w:left w:val="none" w:sz="0" w:space="0" w:color="auto"/>
        <w:bottom w:val="none" w:sz="0" w:space="0" w:color="auto"/>
        <w:right w:val="none" w:sz="0" w:space="0" w:color="auto"/>
      </w:divBdr>
    </w:div>
    <w:div w:id="1157842145">
      <w:bodyDiv w:val="1"/>
      <w:marLeft w:val="0"/>
      <w:marRight w:val="0"/>
      <w:marTop w:val="0"/>
      <w:marBottom w:val="0"/>
      <w:divBdr>
        <w:top w:val="none" w:sz="0" w:space="0" w:color="auto"/>
        <w:left w:val="none" w:sz="0" w:space="0" w:color="auto"/>
        <w:bottom w:val="none" w:sz="0" w:space="0" w:color="auto"/>
        <w:right w:val="none" w:sz="0" w:space="0" w:color="auto"/>
      </w:divBdr>
    </w:div>
    <w:div w:id="1434126005">
      <w:bodyDiv w:val="1"/>
      <w:marLeft w:val="0"/>
      <w:marRight w:val="0"/>
      <w:marTop w:val="0"/>
      <w:marBottom w:val="0"/>
      <w:divBdr>
        <w:top w:val="none" w:sz="0" w:space="0" w:color="auto"/>
        <w:left w:val="none" w:sz="0" w:space="0" w:color="auto"/>
        <w:bottom w:val="none" w:sz="0" w:space="0" w:color="auto"/>
        <w:right w:val="none" w:sz="0" w:space="0" w:color="auto"/>
      </w:divBdr>
    </w:div>
    <w:div w:id="20649846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3139C-AF85-492D-B8AD-FD6BC085C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Pages>
  <Words>3390</Words>
  <Characters>18648</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LACQUEMENT Leila</dc:creator>
  <cp:keywords/>
  <dc:description/>
  <cp:lastModifiedBy>ELAME Henri Roger</cp:lastModifiedBy>
  <cp:revision>8</cp:revision>
  <dcterms:created xsi:type="dcterms:W3CDTF">2022-04-12T10:21:00Z</dcterms:created>
  <dcterms:modified xsi:type="dcterms:W3CDTF">2022-04-12T11:29:00Z</dcterms:modified>
</cp:coreProperties>
</file>